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EBA" w:rsidRPr="003033BF" w:rsidRDefault="00A11EBA" w:rsidP="002833D1">
      <w:pPr>
        <w:pStyle w:val="Title"/>
        <w:rPr>
          <w:rFonts w:asciiTheme="minorHAnsi" w:hAnsiTheme="minorHAnsi" w:cs="Tahoma"/>
          <w:szCs w:val="28"/>
        </w:rPr>
      </w:pPr>
      <w:r w:rsidRPr="003033BF">
        <w:rPr>
          <w:rFonts w:asciiTheme="minorHAnsi" w:hAnsiTheme="minorHAnsi" w:cs="Tahoma"/>
          <w:szCs w:val="28"/>
        </w:rPr>
        <w:t>Checklist for Reception of Minister from Another Denomination</w:t>
      </w:r>
      <w:bookmarkStart w:id="0" w:name="_GoBack"/>
      <w:bookmarkEnd w:id="0"/>
    </w:p>
    <w:p w:rsidR="00A11EBA" w:rsidRPr="002833D1" w:rsidRDefault="00A11EBA" w:rsidP="002833D1">
      <w:pPr>
        <w:jc w:val="center"/>
        <w:rPr>
          <w:rFonts w:asciiTheme="minorHAnsi" w:hAnsiTheme="minorHAnsi" w:cs="Tahoma"/>
          <w:b/>
          <w:bCs/>
          <w:sz w:val="22"/>
          <w:szCs w:val="22"/>
        </w:rPr>
      </w:pPr>
      <w:r w:rsidRPr="002833D1">
        <w:rPr>
          <w:rFonts w:asciiTheme="minorHAnsi" w:hAnsiTheme="minorHAnsi" w:cs="Tahoma"/>
          <w:b/>
          <w:bCs/>
          <w:sz w:val="22"/>
          <w:szCs w:val="22"/>
        </w:rPr>
        <w:t xml:space="preserve">See </w:t>
      </w:r>
      <w:r w:rsidRPr="002833D1">
        <w:rPr>
          <w:rFonts w:asciiTheme="minorHAnsi" w:hAnsiTheme="minorHAnsi" w:cs="Tahoma"/>
          <w:b/>
          <w:bCs/>
          <w:i/>
          <w:iCs/>
          <w:sz w:val="22"/>
          <w:szCs w:val="22"/>
        </w:rPr>
        <w:t>BCO</w:t>
      </w:r>
      <w:r w:rsidRPr="002833D1">
        <w:rPr>
          <w:rFonts w:asciiTheme="minorHAnsi" w:hAnsiTheme="minorHAnsi" w:cs="Tahoma"/>
          <w:b/>
          <w:bCs/>
          <w:sz w:val="22"/>
          <w:szCs w:val="22"/>
        </w:rPr>
        <w:t xml:space="preserve"> 13-6 and 21-4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</w:p>
    <w:p w:rsidR="00A11EBA" w:rsidRPr="002833D1" w:rsidRDefault="00A11EBA" w:rsidP="002833D1">
      <w:pPr>
        <w:pStyle w:val="Header"/>
        <w:tabs>
          <w:tab w:val="clear" w:pos="4320"/>
          <w:tab w:val="clear" w:pos="8640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Name: ________________________________________________________________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Committee Recommendation: ______________________________________________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Preliminary Checklist: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Written credentials from dismissing denomination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 xml:space="preserve">__________   Written call or letter certifying call from congregation or appropriate body: </w:t>
      </w:r>
      <w:r w:rsidRPr="002833D1">
        <w:rPr>
          <w:rFonts w:asciiTheme="minorHAnsi" w:hAnsiTheme="minorHAnsi" w:cs="Tahoma"/>
          <w:sz w:val="22"/>
          <w:szCs w:val="22"/>
        </w:rPr>
        <w:tab/>
      </w:r>
      <w:r w:rsidRPr="002833D1">
        <w:rPr>
          <w:rFonts w:asciiTheme="minorHAnsi" w:hAnsiTheme="minorHAnsi" w:cs="Tahoma"/>
          <w:sz w:val="22"/>
          <w:szCs w:val="22"/>
        </w:rPr>
        <w:tab/>
      </w:r>
      <w:r w:rsidR="003033BF">
        <w:rPr>
          <w:rFonts w:asciiTheme="minorHAnsi" w:hAnsiTheme="minorHAnsi" w:cs="Tahoma"/>
          <w:sz w:val="22"/>
          <w:szCs w:val="22"/>
        </w:rPr>
        <w:tab/>
      </w:r>
      <w:r w:rsidRPr="002833D1">
        <w:rPr>
          <w:rFonts w:asciiTheme="minorHAnsi" w:hAnsiTheme="minorHAnsi" w:cs="Tahoma"/>
          <w:sz w:val="22"/>
          <w:szCs w:val="22"/>
        </w:rPr>
        <w:t>___________________________________</w:t>
      </w:r>
      <w:r w:rsidR="00542B17" w:rsidRPr="002833D1">
        <w:rPr>
          <w:rFonts w:asciiTheme="minorHAnsi" w:hAnsiTheme="minorHAnsi" w:cs="Tahoma"/>
          <w:sz w:val="22"/>
          <w:szCs w:val="22"/>
        </w:rPr>
        <w:t>________________________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College diploma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Seminary diploma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Sermon preached before Presbytery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Sermon approved by Presbytery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</w:p>
    <w:p w:rsidR="00A11EBA" w:rsidRPr="002833D1" w:rsidRDefault="00A11EBA" w:rsidP="002833D1">
      <w:pPr>
        <w:pStyle w:val="Header"/>
        <w:tabs>
          <w:tab w:val="clear" w:pos="4320"/>
          <w:tab w:val="clear" w:pos="8640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Examination by: _________________________________________________________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 xml:space="preserve">(Reminder:  Per </w:t>
      </w:r>
      <w:r w:rsidR="006F03F5" w:rsidRPr="002833D1">
        <w:rPr>
          <w:rFonts w:asciiTheme="minorHAnsi" w:hAnsiTheme="minorHAnsi" w:cs="Tahoma"/>
          <w:sz w:val="22"/>
          <w:szCs w:val="22"/>
        </w:rPr>
        <w:t>“</w:t>
      </w:r>
      <w:r w:rsidRPr="002833D1">
        <w:rPr>
          <w:rFonts w:asciiTheme="minorHAnsi" w:hAnsiTheme="minorHAnsi" w:cs="Tahoma"/>
          <w:sz w:val="22"/>
          <w:szCs w:val="22"/>
        </w:rPr>
        <w:t>RAO</w:t>
      </w:r>
      <w:r w:rsidR="006F03F5" w:rsidRPr="002833D1">
        <w:rPr>
          <w:rFonts w:asciiTheme="minorHAnsi" w:hAnsiTheme="minorHAnsi" w:cs="Tahoma"/>
          <w:iCs/>
          <w:sz w:val="22"/>
          <w:szCs w:val="22"/>
        </w:rPr>
        <w:t>”</w:t>
      </w:r>
      <w:r w:rsidRPr="002833D1">
        <w:rPr>
          <w:rFonts w:asciiTheme="minorHAnsi" w:hAnsiTheme="minorHAnsi" w:cs="Tahoma"/>
          <w:iCs/>
          <w:sz w:val="22"/>
          <w:szCs w:val="22"/>
        </w:rPr>
        <w:t xml:space="preserve"> 1</w:t>
      </w:r>
      <w:r w:rsidR="006F03F5" w:rsidRPr="002833D1">
        <w:rPr>
          <w:rFonts w:asciiTheme="minorHAnsi" w:hAnsiTheme="minorHAnsi" w:cs="Tahoma"/>
          <w:iCs/>
          <w:sz w:val="22"/>
          <w:szCs w:val="22"/>
        </w:rPr>
        <w:t>6</w:t>
      </w:r>
      <w:r w:rsidRPr="002833D1">
        <w:rPr>
          <w:rFonts w:asciiTheme="minorHAnsi" w:hAnsiTheme="minorHAnsi" w:cs="Tahoma"/>
          <w:iCs/>
          <w:sz w:val="22"/>
          <w:szCs w:val="22"/>
        </w:rPr>
        <w:t>-3.e.5, m</w:t>
      </w:r>
      <w:r w:rsidRPr="002833D1">
        <w:rPr>
          <w:rFonts w:asciiTheme="minorHAnsi" w:hAnsiTheme="minorHAnsi" w:cs="Tahoma"/>
          <w:sz w:val="22"/>
          <w:szCs w:val="22"/>
        </w:rPr>
        <w:t xml:space="preserve">inutes are to reflect examination categories.) </w:t>
      </w:r>
    </w:p>
    <w:p w:rsidR="00A11EBA" w:rsidRPr="002833D1" w:rsidRDefault="00A11EBA" w:rsidP="002833D1">
      <w:pPr>
        <w:pStyle w:val="Header"/>
        <w:tabs>
          <w:tab w:val="clear" w:pos="4320"/>
          <w:tab w:val="clear" w:pos="8640"/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>__________   Christian Experience</w:t>
      </w:r>
    </w:p>
    <w:p w:rsidR="00A11EBA" w:rsidRPr="002833D1" w:rsidRDefault="00A11EBA" w:rsidP="002833D1">
      <w:pPr>
        <w:tabs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>__________   Knowledge of Greek and Hebrew (Exam or Seminary Degree)</w:t>
      </w:r>
      <w:r w:rsidRPr="002833D1">
        <w:rPr>
          <w:rFonts w:asciiTheme="minorHAnsi" w:hAnsiTheme="minorHAnsi" w:cs="Tahoma"/>
          <w:sz w:val="22"/>
          <w:szCs w:val="22"/>
        </w:rPr>
        <w:tab/>
      </w:r>
      <w:r w:rsidRPr="002833D1">
        <w:rPr>
          <w:rFonts w:asciiTheme="minorHAnsi" w:hAnsiTheme="minorHAnsi" w:cs="Tahoma"/>
          <w:sz w:val="22"/>
          <w:szCs w:val="22"/>
        </w:rPr>
        <w:tab/>
        <w:t>__________   Bible Content</w:t>
      </w:r>
    </w:p>
    <w:p w:rsidR="00A11EBA" w:rsidRPr="002833D1" w:rsidRDefault="00A11EBA" w:rsidP="002833D1">
      <w:pPr>
        <w:tabs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>__________   Theology</w:t>
      </w:r>
    </w:p>
    <w:p w:rsidR="00A11EBA" w:rsidRPr="002833D1" w:rsidRDefault="00A11EBA" w:rsidP="002833D1">
      <w:pPr>
        <w:tabs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>__________   Sacraments</w:t>
      </w:r>
    </w:p>
    <w:p w:rsidR="00A11EBA" w:rsidRPr="002833D1" w:rsidRDefault="00A11EBA" w:rsidP="002833D1">
      <w:pPr>
        <w:tabs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>__________   Church History</w:t>
      </w:r>
    </w:p>
    <w:p w:rsidR="00A11EBA" w:rsidRPr="002833D1" w:rsidRDefault="00A11EBA" w:rsidP="002833D1">
      <w:pPr>
        <w:tabs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>__________   History of the PCA</w:t>
      </w:r>
    </w:p>
    <w:p w:rsidR="00A11EBA" w:rsidRPr="002833D1" w:rsidRDefault="00A11EBA" w:rsidP="002833D1">
      <w:pPr>
        <w:tabs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>__________   Principles and Rules of Government and Discipline of PCA</w:t>
      </w:r>
    </w:p>
    <w:p w:rsidR="00A11EBA" w:rsidRPr="002833D1" w:rsidRDefault="00A11EBA" w:rsidP="002833D1">
      <w:pPr>
        <w:tabs>
          <w:tab w:val="left" w:pos="748"/>
        </w:tabs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  <w:t xml:space="preserve">__________   Differences with </w:t>
      </w:r>
      <w:r w:rsidRPr="002833D1">
        <w:rPr>
          <w:rFonts w:asciiTheme="minorHAnsi" w:hAnsiTheme="minorHAnsi" w:cs="Tahoma"/>
          <w:i/>
          <w:iCs/>
          <w:sz w:val="22"/>
          <w:szCs w:val="22"/>
        </w:rPr>
        <w:t>Confession</w:t>
      </w:r>
      <w:r w:rsidRPr="002833D1">
        <w:rPr>
          <w:rFonts w:asciiTheme="minorHAnsi" w:hAnsiTheme="minorHAnsi" w:cs="Tahoma"/>
          <w:sz w:val="22"/>
          <w:szCs w:val="22"/>
        </w:rPr>
        <w:t xml:space="preserve">, </w:t>
      </w:r>
      <w:r w:rsidRPr="002833D1">
        <w:rPr>
          <w:rFonts w:asciiTheme="minorHAnsi" w:hAnsiTheme="minorHAnsi" w:cs="Tahoma"/>
          <w:i/>
          <w:iCs/>
          <w:sz w:val="22"/>
          <w:szCs w:val="22"/>
        </w:rPr>
        <w:t>Catechisms</w:t>
      </w:r>
      <w:r w:rsidRPr="002833D1">
        <w:rPr>
          <w:rFonts w:asciiTheme="minorHAnsi" w:hAnsiTheme="minorHAnsi" w:cs="Tahoma"/>
          <w:sz w:val="22"/>
          <w:szCs w:val="22"/>
        </w:rPr>
        <w:t xml:space="preserve">, or </w:t>
      </w:r>
      <w:r w:rsidRPr="002833D1">
        <w:rPr>
          <w:rFonts w:asciiTheme="minorHAnsi" w:hAnsiTheme="minorHAnsi" w:cs="Tahoma"/>
          <w:i/>
          <w:sz w:val="22"/>
          <w:szCs w:val="22"/>
        </w:rPr>
        <w:t>Book of Church</w:t>
      </w:r>
    </w:p>
    <w:p w:rsidR="006C7253" w:rsidRPr="002833D1" w:rsidRDefault="00A11EBA" w:rsidP="002833D1">
      <w:pPr>
        <w:tabs>
          <w:tab w:val="left" w:pos="2057"/>
        </w:tabs>
        <w:ind w:left="2244"/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i/>
          <w:sz w:val="22"/>
          <w:szCs w:val="22"/>
        </w:rPr>
        <w:t xml:space="preserve">Order </w:t>
      </w:r>
      <w:r w:rsidRPr="002833D1">
        <w:rPr>
          <w:rFonts w:asciiTheme="minorHAnsi" w:hAnsiTheme="minorHAnsi" w:cs="Tahoma"/>
          <w:iCs/>
          <w:sz w:val="22"/>
          <w:szCs w:val="22"/>
        </w:rPr>
        <w:t>(</w:t>
      </w:r>
      <w:r w:rsidRPr="002833D1">
        <w:rPr>
          <w:rFonts w:asciiTheme="minorHAnsi" w:hAnsiTheme="minorHAnsi" w:cs="Tahoma"/>
          <w:i/>
          <w:sz w:val="22"/>
          <w:szCs w:val="22"/>
        </w:rPr>
        <w:t>BCO</w:t>
      </w:r>
      <w:r w:rsidRPr="002833D1">
        <w:rPr>
          <w:rFonts w:asciiTheme="minorHAnsi" w:hAnsiTheme="minorHAnsi" w:cs="Tahoma"/>
          <w:iCs/>
          <w:sz w:val="22"/>
          <w:szCs w:val="22"/>
        </w:rPr>
        <w:t xml:space="preserve"> 21-4,</w:t>
      </w:r>
      <w:r w:rsidRPr="002833D1">
        <w:rPr>
          <w:rFonts w:asciiTheme="minorHAnsi" w:hAnsiTheme="minorHAnsi" w:cs="Tahoma"/>
          <w:i/>
          <w:sz w:val="22"/>
          <w:szCs w:val="22"/>
        </w:rPr>
        <w:t xml:space="preserve"> </w:t>
      </w:r>
      <w:r w:rsidR="006F03F5" w:rsidRPr="002833D1">
        <w:rPr>
          <w:rFonts w:asciiTheme="minorHAnsi" w:hAnsiTheme="minorHAnsi" w:cs="Tahoma"/>
          <w:i/>
          <w:sz w:val="22"/>
          <w:szCs w:val="22"/>
        </w:rPr>
        <w:t>“</w:t>
      </w:r>
      <w:r w:rsidRPr="002833D1">
        <w:rPr>
          <w:rFonts w:asciiTheme="minorHAnsi" w:hAnsiTheme="minorHAnsi" w:cs="Tahoma"/>
          <w:sz w:val="22"/>
          <w:szCs w:val="22"/>
        </w:rPr>
        <w:t>RAO</w:t>
      </w:r>
      <w:r w:rsidR="006F03F5" w:rsidRPr="002833D1">
        <w:rPr>
          <w:rFonts w:asciiTheme="minorHAnsi" w:hAnsiTheme="minorHAnsi" w:cs="Tahoma"/>
          <w:sz w:val="22"/>
          <w:szCs w:val="22"/>
        </w:rPr>
        <w:t>”</w:t>
      </w:r>
      <w:r w:rsidRPr="002833D1">
        <w:rPr>
          <w:rFonts w:asciiTheme="minorHAnsi" w:hAnsiTheme="minorHAnsi" w:cs="Tahoma"/>
          <w:iCs/>
          <w:sz w:val="22"/>
          <w:szCs w:val="22"/>
        </w:rPr>
        <w:t xml:space="preserve"> 1</w:t>
      </w:r>
      <w:r w:rsidR="006F03F5" w:rsidRPr="002833D1">
        <w:rPr>
          <w:rFonts w:asciiTheme="minorHAnsi" w:hAnsiTheme="minorHAnsi" w:cs="Tahoma"/>
          <w:iCs/>
          <w:sz w:val="22"/>
          <w:szCs w:val="22"/>
        </w:rPr>
        <w:t>6</w:t>
      </w:r>
      <w:r w:rsidRPr="002833D1">
        <w:rPr>
          <w:rFonts w:asciiTheme="minorHAnsi" w:hAnsiTheme="minorHAnsi" w:cs="Tahoma"/>
          <w:iCs/>
          <w:sz w:val="22"/>
          <w:szCs w:val="22"/>
        </w:rPr>
        <w:t>-3.e.5 --record stated differences</w:t>
      </w:r>
      <w:r w:rsidR="00542B17" w:rsidRPr="002833D1">
        <w:rPr>
          <w:rFonts w:asciiTheme="minorHAnsi" w:hAnsiTheme="minorHAnsi" w:cs="Tahoma"/>
          <w:iCs/>
          <w:sz w:val="22"/>
          <w:szCs w:val="22"/>
        </w:rPr>
        <w:t xml:space="preserve"> in </w:t>
      </w:r>
      <w:r w:rsidR="00C630B8" w:rsidRPr="002833D1">
        <w:rPr>
          <w:rFonts w:asciiTheme="minorHAnsi" w:hAnsiTheme="minorHAnsi" w:cs="Tahoma"/>
          <w:iCs/>
          <w:sz w:val="22"/>
          <w:szCs w:val="22"/>
        </w:rPr>
        <w:t xml:space="preserve">  </w:t>
      </w:r>
      <w:r w:rsidR="00542B17" w:rsidRPr="002833D1">
        <w:rPr>
          <w:rFonts w:asciiTheme="minorHAnsi" w:hAnsiTheme="minorHAnsi" w:cs="Tahoma"/>
          <w:iCs/>
          <w:sz w:val="22"/>
          <w:szCs w:val="22"/>
        </w:rPr>
        <w:t>their own words</w:t>
      </w:r>
      <w:r w:rsidRPr="002833D1">
        <w:rPr>
          <w:rFonts w:asciiTheme="minorHAnsi" w:hAnsiTheme="minorHAnsi" w:cs="Tahoma"/>
          <w:iCs/>
          <w:sz w:val="22"/>
          <w:szCs w:val="22"/>
        </w:rPr>
        <w:t>)</w:t>
      </w:r>
      <w:r w:rsidRPr="002833D1">
        <w:rPr>
          <w:rFonts w:asciiTheme="minorHAnsi" w:hAnsiTheme="minorHAnsi" w:cs="Tahoma"/>
          <w:sz w:val="22"/>
          <w:szCs w:val="22"/>
        </w:rPr>
        <w:t>:</w:t>
      </w:r>
      <w:r w:rsidR="00542B17" w:rsidRPr="002833D1">
        <w:rPr>
          <w:rFonts w:asciiTheme="minorHAnsi" w:hAnsiTheme="minorHAnsi" w:cs="Tahoma"/>
          <w:sz w:val="22"/>
          <w:szCs w:val="22"/>
        </w:rPr>
        <w:t xml:space="preserve">  </w:t>
      </w:r>
      <w:r w:rsidR="00C630B8" w:rsidRPr="002833D1">
        <w:rPr>
          <w:rFonts w:asciiTheme="minorHAnsi" w:hAnsiTheme="minorHAnsi" w:cs="Tahoma"/>
          <w:sz w:val="22"/>
          <w:szCs w:val="22"/>
        </w:rPr>
        <w:t>_</w:t>
      </w:r>
      <w:r w:rsidRPr="002833D1">
        <w:rPr>
          <w:rFonts w:asciiTheme="minorHAnsi" w:hAnsiTheme="minorHAnsi" w:cs="Tahoma"/>
          <w:sz w:val="22"/>
          <w:szCs w:val="22"/>
        </w:rPr>
        <w:t>________________________________________________</w:t>
      </w:r>
      <w:r w:rsidR="00C630B8" w:rsidRPr="002833D1">
        <w:rPr>
          <w:rFonts w:asciiTheme="minorHAnsi" w:hAnsiTheme="minorHAnsi" w:cs="Tahoma"/>
          <w:sz w:val="22"/>
          <w:szCs w:val="22"/>
        </w:rPr>
        <w:t>____</w:t>
      </w:r>
    </w:p>
    <w:p w:rsidR="00A11EBA" w:rsidRPr="002833D1" w:rsidRDefault="00A11EBA" w:rsidP="002833D1">
      <w:pPr>
        <w:tabs>
          <w:tab w:val="left" w:pos="2057"/>
        </w:tabs>
        <w:ind w:left="2250" w:hanging="1530"/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Use of Extraordinary Clause</w:t>
      </w:r>
      <w:r w:rsidR="006C7253" w:rsidRPr="002833D1">
        <w:rPr>
          <w:rFonts w:asciiTheme="minorHAnsi" w:hAnsiTheme="minorHAnsi" w:cs="Tahoma"/>
          <w:sz w:val="22"/>
          <w:szCs w:val="22"/>
        </w:rPr>
        <w:t xml:space="preserve"> (if a minister transfers from another denomination (</w:t>
      </w:r>
      <w:r w:rsidR="006C7253" w:rsidRPr="002833D1">
        <w:rPr>
          <w:rFonts w:asciiTheme="minorHAnsi" w:hAnsiTheme="minorHAnsi" w:cs="Tahoma"/>
          <w:i/>
          <w:iCs/>
          <w:sz w:val="22"/>
          <w:szCs w:val="22"/>
        </w:rPr>
        <w:t>BCO</w:t>
      </w:r>
      <w:r w:rsidR="006C7253" w:rsidRPr="002833D1">
        <w:rPr>
          <w:rFonts w:asciiTheme="minorHAnsi" w:hAnsiTheme="minorHAnsi" w:cs="Tahoma"/>
          <w:sz w:val="22"/>
          <w:szCs w:val="22"/>
        </w:rPr>
        <w:t xml:space="preserve"> 21-4; 13-6), stating unusual circumstances, reason(s) for omissions, part(s) omitted, and ¾ majority vote.)</w:t>
      </w:r>
      <w:r w:rsidRPr="002833D1">
        <w:rPr>
          <w:rFonts w:asciiTheme="minorHAnsi" w:hAnsiTheme="minorHAnsi" w:cs="Tahoma"/>
          <w:sz w:val="22"/>
          <w:szCs w:val="22"/>
        </w:rPr>
        <w:t>:</w:t>
      </w:r>
      <w:r w:rsidR="006C7253" w:rsidRPr="002833D1">
        <w:rPr>
          <w:rFonts w:asciiTheme="minorHAnsi" w:hAnsiTheme="minorHAnsi" w:cs="Tahoma"/>
          <w:sz w:val="22"/>
          <w:szCs w:val="22"/>
        </w:rPr>
        <w:t xml:space="preserve"> </w:t>
      </w:r>
      <w:r w:rsidRPr="002833D1">
        <w:rPr>
          <w:rFonts w:asciiTheme="minorHAnsi" w:hAnsiTheme="minorHAnsi" w:cs="Tahoma"/>
          <w:sz w:val="22"/>
          <w:szCs w:val="22"/>
        </w:rPr>
        <w:t>___________________________________________________________________________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Examination Sustained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Examination Sustained as a Whole</w:t>
      </w:r>
    </w:p>
    <w:p w:rsidR="00542B17" w:rsidRPr="002833D1" w:rsidRDefault="006F03F5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Motion to Receive into Presbytery</w:t>
      </w:r>
      <w:r w:rsidR="00542B17" w:rsidRPr="002833D1">
        <w:rPr>
          <w:rFonts w:asciiTheme="minorHAnsi" w:hAnsiTheme="minorHAnsi" w:cs="Tahoma"/>
          <w:sz w:val="22"/>
          <w:szCs w:val="22"/>
        </w:rPr>
        <w:br/>
        <w:t>__________   Call presented to Presbytery</w:t>
      </w:r>
    </w:p>
    <w:p w:rsidR="00542B17" w:rsidRPr="002833D1" w:rsidRDefault="00542B17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Call found in order</w:t>
      </w:r>
    </w:p>
    <w:p w:rsidR="00542B17" w:rsidRPr="002833D1" w:rsidRDefault="00542B17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Call placed in hands of candidate</w:t>
      </w:r>
    </w:p>
    <w:p w:rsidR="006F03F5" w:rsidRPr="002833D1" w:rsidRDefault="00542B17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Candidate indicates desire to accept call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 xml:space="preserve">__________   Questions in </w:t>
      </w:r>
      <w:r w:rsidRPr="002833D1">
        <w:rPr>
          <w:rFonts w:asciiTheme="minorHAnsi" w:hAnsiTheme="minorHAnsi" w:cs="Tahoma"/>
          <w:i/>
          <w:sz w:val="22"/>
          <w:szCs w:val="22"/>
        </w:rPr>
        <w:t>BCO</w:t>
      </w:r>
      <w:r w:rsidRPr="002833D1">
        <w:rPr>
          <w:rFonts w:asciiTheme="minorHAnsi" w:hAnsiTheme="minorHAnsi" w:cs="Tahoma"/>
          <w:sz w:val="22"/>
          <w:szCs w:val="22"/>
        </w:rPr>
        <w:t xml:space="preserve"> 21-5 Asked and Answered in Affirmative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Appointment of Commission to Install (Quorum 2+2)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</w:r>
      <w:r w:rsidRPr="002833D1">
        <w:rPr>
          <w:rFonts w:asciiTheme="minorHAnsi" w:hAnsiTheme="minorHAnsi" w:cs="Tahoma"/>
          <w:sz w:val="22"/>
          <w:szCs w:val="22"/>
        </w:rPr>
        <w:tab/>
        <w:t>TE __________________</w:t>
      </w:r>
      <w:r w:rsidRPr="002833D1">
        <w:rPr>
          <w:rFonts w:asciiTheme="minorHAnsi" w:hAnsiTheme="minorHAnsi" w:cs="Tahoma"/>
          <w:sz w:val="22"/>
          <w:szCs w:val="22"/>
        </w:rPr>
        <w:tab/>
        <w:t>RE 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</w:r>
      <w:r w:rsidRPr="002833D1">
        <w:rPr>
          <w:rFonts w:asciiTheme="minorHAnsi" w:hAnsiTheme="minorHAnsi" w:cs="Tahoma"/>
          <w:sz w:val="22"/>
          <w:szCs w:val="22"/>
        </w:rPr>
        <w:tab/>
        <w:t>TE __________________</w:t>
      </w:r>
      <w:r w:rsidRPr="002833D1">
        <w:rPr>
          <w:rFonts w:asciiTheme="minorHAnsi" w:hAnsiTheme="minorHAnsi" w:cs="Tahoma"/>
          <w:sz w:val="22"/>
          <w:szCs w:val="22"/>
        </w:rPr>
        <w:tab/>
        <w:t>RE 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ab/>
      </w:r>
      <w:r w:rsidRPr="002833D1">
        <w:rPr>
          <w:rFonts w:asciiTheme="minorHAnsi" w:hAnsiTheme="minorHAnsi" w:cs="Tahoma"/>
          <w:sz w:val="22"/>
          <w:szCs w:val="22"/>
        </w:rPr>
        <w:tab/>
        <w:t>TE __________________</w:t>
      </w:r>
      <w:r w:rsidRPr="002833D1">
        <w:rPr>
          <w:rFonts w:asciiTheme="minorHAnsi" w:hAnsiTheme="minorHAnsi" w:cs="Tahoma"/>
          <w:sz w:val="22"/>
          <w:szCs w:val="22"/>
        </w:rPr>
        <w:tab/>
        <w:t>RE ___________________</w:t>
      </w:r>
    </w:p>
    <w:p w:rsidR="00A11EBA" w:rsidRPr="002833D1" w:rsidRDefault="00A11EBA" w:rsidP="002833D1">
      <w:pPr>
        <w:rPr>
          <w:rFonts w:asciiTheme="minorHAnsi" w:hAnsiTheme="minorHAnsi" w:cs="Tahoma"/>
          <w:sz w:val="22"/>
          <w:szCs w:val="22"/>
        </w:rPr>
      </w:pPr>
      <w:r w:rsidRPr="002833D1">
        <w:rPr>
          <w:rFonts w:asciiTheme="minorHAnsi" w:hAnsiTheme="minorHAnsi" w:cs="Tahoma"/>
          <w:sz w:val="22"/>
          <w:szCs w:val="22"/>
        </w:rPr>
        <w:t>__________   Signing of Ministerial Obligation</w:t>
      </w:r>
    </w:p>
    <w:sectPr w:rsidR="00A11EBA" w:rsidRPr="002833D1">
      <w:headerReference w:type="default" r:id="rId6"/>
      <w:footerReference w:type="default" r:id="rId7"/>
      <w:type w:val="oddPage"/>
      <w:pgSz w:w="12240" w:h="15840" w:code="1"/>
      <w:pgMar w:top="1440" w:right="1440" w:bottom="720" w:left="1440" w:header="720" w:footer="720" w:gutter="360"/>
      <w:pgNumType w:start="2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AA9" w:rsidRDefault="006C7AA9">
      <w:r>
        <w:separator/>
      </w:r>
    </w:p>
  </w:endnote>
  <w:endnote w:type="continuationSeparator" w:id="0">
    <w:p w:rsidR="006C7AA9" w:rsidRDefault="006C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EBA" w:rsidRDefault="000845BD">
    <w:pPr>
      <w:pStyle w:val="Footer"/>
      <w:jc w:val="right"/>
    </w:pPr>
    <w:r>
      <w:t>1</w:t>
    </w:r>
    <w:r w:rsidR="002833D1">
      <w:t>1/17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AA9" w:rsidRDefault="006C7AA9">
      <w:r>
        <w:separator/>
      </w:r>
    </w:p>
  </w:footnote>
  <w:footnote w:type="continuationSeparator" w:id="0">
    <w:p w:rsidR="006C7AA9" w:rsidRDefault="006C7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EBA" w:rsidRDefault="00A11EBA">
    <w:pPr>
      <w:pStyle w:val="Header"/>
      <w:jc w:val="right"/>
    </w:pPr>
    <w:r>
      <w:t>041</w:t>
    </w:r>
    <w:r w:rsidR="002E7327">
      <w:t>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F5"/>
    <w:rsid w:val="000845BD"/>
    <w:rsid w:val="002833D1"/>
    <w:rsid w:val="002E7327"/>
    <w:rsid w:val="003033BF"/>
    <w:rsid w:val="00411098"/>
    <w:rsid w:val="00502C7F"/>
    <w:rsid w:val="00542B17"/>
    <w:rsid w:val="006C7253"/>
    <w:rsid w:val="006C7AA9"/>
    <w:rsid w:val="006F03F5"/>
    <w:rsid w:val="007D68CC"/>
    <w:rsid w:val="00854380"/>
    <w:rsid w:val="008776D0"/>
    <w:rsid w:val="0095245B"/>
    <w:rsid w:val="00A05F42"/>
    <w:rsid w:val="00A11EBA"/>
    <w:rsid w:val="00C630B8"/>
    <w:rsid w:val="00CA24A0"/>
    <w:rsid w:val="00F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8622A3"/>
  <w15:chartTrackingRefBased/>
  <w15:docId w15:val="{513DF1BD-067B-45B1-B25E-8F08BDA7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260" w:lineRule="exact"/>
      <w:jc w:val="center"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3740"/>
      </w:tabs>
      <w:jc w:val="center"/>
    </w:pPr>
    <w:rPr>
      <w:rFonts w:ascii="Eras Light ITC" w:hAnsi="Eras Light ITC"/>
      <w:b/>
      <w:small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D-21</vt:lpstr>
    </vt:vector>
  </TitlesOfParts>
  <Company>AC/SC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D-21</dc:title>
  <dc:subject/>
  <dc:creator>Diane Hitzfeld</dc:creator>
  <cp:keywords/>
  <dc:description/>
  <cp:lastModifiedBy>Angela Nantz</cp:lastModifiedBy>
  <cp:revision>2</cp:revision>
  <cp:lastPrinted>2004-09-27T14:54:00Z</cp:lastPrinted>
  <dcterms:created xsi:type="dcterms:W3CDTF">2018-12-04T22:29:00Z</dcterms:created>
  <dcterms:modified xsi:type="dcterms:W3CDTF">2018-12-04T22:29:00Z</dcterms:modified>
</cp:coreProperties>
</file>