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549" w:rsidRPr="00AD2060" w:rsidRDefault="00E02549" w:rsidP="00386DE5">
      <w:pPr>
        <w:pStyle w:val="Title"/>
        <w:rPr>
          <w:rFonts w:ascii="Verdana" w:hAnsi="Verdana" w:cs="Tahoma"/>
          <w:sz w:val="24"/>
        </w:rPr>
      </w:pPr>
      <w:r w:rsidRPr="00AD2060">
        <w:rPr>
          <w:rFonts w:ascii="Verdana" w:hAnsi="Verdana" w:cs="Tahoma"/>
          <w:sz w:val="24"/>
        </w:rPr>
        <w:t>Checklist for Ordination</w:t>
      </w:r>
    </w:p>
    <w:p w:rsidR="00E02549" w:rsidRPr="00AD2060" w:rsidRDefault="00E02549" w:rsidP="00733B5A">
      <w:pPr>
        <w:pStyle w:val="Heading1"/>
        <w:rPr>
          <w:rFonts w:ascii="Verdana" w:hAnsi="Verdana" w:cs="Tahoma"/>
          <w:sz w:val="20"/>
        </w:rPr>
      </w:pPr>
      <w:r w:rsidRPr="00AD2060">
        <w:rPr>
          <w:rFonts w:ascii="Verdana" w:hAnsi="Verdana"/>
        </w:rPr>
        <w:t>See BCO 21-4</w:t>
      </w:r>
    </w:p>
    <w:p w:rsidR="00E02549" w:rsidRPr="00AD2060" w:rsidRDefault="00E02549">
      <w:pPr>
        <w:spacing w:line="260" w:lineRule="exact"/>
        <w:rPr>
          <w:rFonts w:ascii="Verdana" w:hAnsi="Verdana" w:cs="Tahoma"/>
          <w:sz w:val="20"/>
        </w:rPr>
      </w:pPr>
    </w:p>
    <w:p w:rsidR="00E02549" w:rsidRPr="00AD2060" w:rsidRDefault="00E02549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Name: ________________________________________________________________</w:t>
      </w:r>
    </w:p>
    <w:p w:rsidR="00E02549" w:rsidRPr="00AD2060" w:rsidRDefault="00E02549">
      <w:pPr>
        <w:pStyle w:val="Header"/>
        <w:tabs>
          <w:tab w:val="clear" w:pos="4320"/>
          <w:tab w:val="clear" w:pos="8640"/>
        </w:tabs>
        <w:spacing w:line="260" w:lineRule="exact"/>
        <w:rPr>
          <w:rFonts w:ascii="Verdana" w:hAnsi="Verdana" w:cs="Tahoma"/>
          <w:szCs w:val="24"/>
        </w:rPr>
      </w:pPr>
    </w:p>
    <w:p w:rsidR="00E02549" w:rsidRPr="00AD2060" w:rsidRDefault="00E02549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Committee Recommendation: ______________________________________________</w:t>
      </w:r>
    </w:p>
    <w:p w:rsidR="00E02549" w:rsidRPr="00AD2060" w:rsidRDefault="00E02549">
      <w:pPr>
        <w:spacing w:line="260" w:lineRule="exact"/>
        <w:rPr>
          <w:rFonts w:ascii="Verdana" w:hAnsi="Verdana" w:cs="Tahoma"/>
          <w:sz w:val="20"/>
        </w:rPr>
      </w:pP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Preliminary Checklist:</w:t>
      </w:r>
    </w:p>
    <w:p w:rsidR="00E02549" w:rsidRPr="00AD2060" w:rsidRDefault="00733B5A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Candidate under care of presbytery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Testimonials pertaining to candidate's internship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Internship approved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College diploma</w:t>
      </w:r>
      <w:r w:rsidR="00EB4068">
        <w:rPr>
          <w:rFonts w:ascii="Verdana" w:hAnsi="Verdana" w:cs="Tahoma"/>
          <w:sz w:val="20"/>
        </w:rPr>
        <w:t>(s)</w:t>
      </w:r>
    </w:p>
    <w:p w:rsidR="00E02549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Seminary diploma</w:t>
      </w:r>
      <w:r w:rsidR="00EB4068">
        <w:rPr>
          <w:rFonts w:ascii="Verdana" w:hAnsi="Verdana" w:cs="Tahoma"/>
          <w:sz w:val="20"/>
        </w:rPr>
        <w:t>(s)</w:t>
      </w:r>
    </w:p>
    <w:p w:rsidR="00386DE5" w:rsidRPr="00AD2060" w:rsidRDefault="00386DE5" w:rsidP="00220CF2">
      <w:pPr>
        <w:spacing w:line="260" w:lineRule="exact"/>
        <w:ind w:left="1440" w:hanging="144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__________</w:t>
      </w:r>
      <w:r>
        <w:rPr>
          <w:rFonts w:ascii="Verdana" w:hAnsi="Verdana" w:cs="Tahoma"/>
          <w:sz w:val="20"/>
        </w:rPr>
        <w:tab/>
        <w:t>Or</w:t>
      </w:r>
      <w:r w:rsidR="007C153F">
        <w:rPr>
          <w:rFonts w:ascii="Verdana" w:hAnsi="Verdana" w:cs="Tahoma"/>
          <w:sz w:val="20"/>
        </w:rPr>
        <w:t>,</w:t>
      </w:r>
      <w:r w:rsidR="00E33C5A">
        <w:rPr>
          <w:rFonts w:ascii="Verdana" w:hAnsi="Verdana" w:cs="Tahoma"/>
          <w:sz w:val="20"/>
        </w:rPr>
        <w:t xml:space="preserve"> certification that ordinand</w:t>
      </w:r>
      <w:r>
        <w:rPr>
          <w:rFonts w:ascii="Verdana" w:hAnsi="Verdana" w:cs="Tahoma"/>
          <w:sz w:val="20"/>
        </w:rPr>
        <w:t xml:space="preserve"> has completed a regular course of the</w:t>
      </w:r>
      <w:r w:rsidR="00EB4068">
        <w:rPr>
          <w:rFonts w:ascii="Verdana" w:hAnsi="Verdana" w:cs="Tahoma"/>
          <w:sz w:val="20"/>
        </w:rPr>
        <w:t>ological studies approved by both</w:t>
      </w:r>
      <w:r>
        <w:rPr>
          <w:rFonts w:ascii="Verdana" w:hAnsi="Verdana" w:cs="Tahoma"/>
          <w:sz w:val="20"/>
        </w:rPr>
        <w:t xml:space="preserve"> General Assembly and Presbytery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Thesis on theological topic</w:t>
      </w:r>
      <w:r w:rsidR="00BA21A6">
        <w:rPr>
          <w:rFonts w:ascii="Verdana" w:hAnsi="Verdana" w:cs="Tahoma"/>
          <w:sz w:val="20"/>
        </w:rPr>
        <w:t xml:space="preserve"> approved by presbytery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Exegetical study</w:t>
      </w:r>
      <w:r w:rsidR="00BA21A6">
        <w:rPr>
          <w:rFonts w:ascii="Verdana" w:hAnsi="Verdana" w:cs="Tahoma"/>
          <w:sz w:val="20"/>
        </w:rPr>
        <w:t xml:space="preserve"> approved by presbytery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Sermon preached before Presbytery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Sermon approved by Presbytery</w:t>
      </w:r>
    </w:p>
    <w:p w:rsidR="00733B5A" w:rsidRPr="00AD2060" w:rsidRDefault="00733B5A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Written call or letter certifying a call from a congregation or appropriate</w:t>
      </w:r>
    </w:p>
    <w:p w:rsidR="00733B5A" w:rsidRPr="00AD2060" w:rsidRDefault="00733B5A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  <w:t xml:space="preserve"> </w:t>
      </w:r>
      <w:r w:rsidR="007C153F">
        <w:rPr>
          <w:rFonts w:ascii="Verdana" w:hAnsi="Verdana" w:cs="Tahoma"/>
          <w:sz w:val="20"/>
        </w:rPr>
        <w:tab/>
        <w:t xml:space="preserve"> </w:t>
      </w:r>
      <w:r w:rsidRPr="00AD2060">
        <w:rPr>
          <w:rFonts w:ascii="Verdana" w:hAnsi="Verdana" w:cs="Tahoma"/>
          <w:sz w:val="20"/>
        </w:rPr>
        <w:t>body: _______________________________________________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Examination by: _________________________________________________________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 xml:space="preserve">(Reminder:  Per </w:t>
      </w:r>
      <w:r w:rsidR="00047181" w:rsidRPr="00AD2060">
        <w:rPr>
          <w:rFonts w:ascii="Verdana" w:hAnsi="Verdana" w:cs="Tahoma"/>
          <w:sz w:val="20"/>
        </w:rPr>
        <w:t>“</w:t>
      </w:r>
      <w:r w:rsidRPr="00AD2060">
        <w:rPr>
          <w:rFonts w:ascii="Verdana" w:hAnsi="Verdana" w:cs="Tahoma"/>
          <w:sz w:val="20"/>
        </w:rPr>
        <w:t>RAO</w:t>
      </w:r>
      <w:r w:rsidR="00047181" w:rsidRPr="00AD2060">
        <w:rPr>
          <w:rFonts w:ascii="Verdana" w:hAnsi="Verdana" w:cs="Tahoma"/>
          <w:i/>
          <w:sz w:val="20"/>
        </w:rPr>
        <w:t>”</w:t>
      </w:r>
      <w:r w:rsidRPr="00AD2060">
        <w:rPr>
          <w:rFonts w:ascii="Verdana" w:hAnsi="Verdana" w:cs="Tahoma"/>
          <w:i/>
          <w:sz w:val="20"/>
        </w:rPr>
        <w:t xml:space="preserve"> </w:t>
      </w:r>
      <w:r w:rsidRPr="00AD2060">
        <w:rPr>
          <w:rFonts w:ascii="Verdana" w:hAnsi="Verdana" w:cs="Tahoma"/>
          <w:iCs/>
          <w:sz w:val="20"/>
        </w:rPr>
        <w:t>1</w:t>
      </w:r>
      <w:r w:rsidR="00047181" w:rsidRPr="00AD2060">
        <w:rPr>
          <w:rFonts w:ascii="Verdana" w:hAnsi="Verdana" w:cs="Tahoma"/>
          <w:iCs/>
          <w:sz w:val="20"/>
        </w:rPr>
        <w:t>6</w:t>
      </w:r>
      <w:r w:rsidRPr="00AD2060">
        <w:rPr>
          <w:rFonts w:ascii="Verdana" w:hAnsi="Verdana" w:cs="Tahoma"/>
          <w:iCs/>
          <w:sz w:val="20"/>
        </w:rPr>
        <w:t>-3.e.5, m</w:t>
      </w:r>
      <w:r w:rsidRPr="00AD2060">
        <w:rPr>
          <w:rFonts w:ascii="Verdana" w:hAnsi="Verdana" w:cs="Tahoma"/>
          <w:sz w:val="20"/>
        </w:rPr>
        <w:t>in</w:t>
      </w:r>
      <w:r w:rsidR="00220CF2">
        <w:rPr>
          <w:rFonts w:ascii="Verdana" w:hAnsi="Verdana" w:cs="Tahoma"/>
          <w:sz w:val="20"/>
        </w:rPr>
        <w:t xml:space="preserve">utes are to reflect examination </w:t>
      </w:r>
      <w:r w:rsidRPr="00AD2060">
        <w:rPr>
          <w:rFonts w:ascii="Verdana" w:hAnsi="Verdana" w:cs="Tahoma"/>
          <w:sz w:val="20"/>
        </w:rPr>
        <w:t xml:space="preserve">categories.) 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  <w:t>______ Christian Experience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  <w:t xml:space="preserve">______ Knowledge of </w:t>
      </w:r>
      <w:r w:rsidR="00220CF2">
        <w:rPr>
          <w:rFonts w:ascii="Verdana" w:hAnsi="Verdana" w:cs="Tahoma"/>
          <w:sz w:val="20"/>
        </w:rPr>
        <w:t xml:space="preserve">both </w:t>
      </w:r>
      <w:r w:rsidRPr="00AD2060">
        <w:rPr>
          <w:rFonts w:ascii="Verdana" w:hAnsi="Verdana" w:cs="Tahoma"/>
          <w:sz w:val="20"/>
        </w:rPr>
        <w:t>Greek and Hebrew (Exam or Seminary degree)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  <w:t>______ Bible Content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  <w:t>______ Theology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  <w:t>______ Sacraments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</w:r>
      <w:smartTag w:uri="urn:schemas-microsoft-com:office:smarttags" w:element="place">
        <w:smartTag w:uri="urn:schemas-microsoft-com:office:smarttags" w:element="PlaceName">
          <w:r w:rsidRPr="00AD2060">
            <w:rPr>
              <w:rFonts w:ascii="Verdana" w:hAnsi="Verdana" w:cs="Tahoma"/>
              <w:sz w:val="20"/>
            </w:rPr>
            <w:t>______</w:t>
          </w:r>
        </w:smartTag>
        <w:r w:rsidRPr="00AD2060">
          <w:rPr>
            <w:rFonts w:ascii="Verdana" w:hAnsi="Verdana" w:cs="Tahoma"/>
            <w:sz w:val="20"/>
          </w:rPr>
          <w:t xml:space="preserve"> </w:t>
        </w:r>
        <w:smartTag w:uri="urn:schemas-microsoft-com:office:smarttags" w:element="PlaceType">
          <w:r w:rsidRPr="00AD2060">
            <w:rPr>
              <w:rFonts w:ascii="Verdana" w:hAnsi="Verdana" w:cs="Tahoma"/>
              <w:sz w:val="20"/>
            </w:rPr>
            <w:t>Church</w:t>
          </w:r>
        </w:smartTag>
      </w:smartTag>
      <w:r w:rsidRPr="00AD2060">
        <w:rPr>
          <w:rFonts w:ascii="Verdana" w:hAnsi="Verdana" w:cs="Tahoma"/>
          <w:sz w:val="20"/>
        </w:rPr>
        <w:t xml:space="preserve"> History and History of the PCA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  <w:t>______ Principles and Rules of Government and Discipline of PCA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i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  <w:t xml:space="preserve">______ Differences with </w:t>
      </w:r>
      <w:r w:rsidR="007C153F" w:rsidRPr="007C153F">
        <w:rPr>
          <w:rFonts w:ascii="Verdana" w:hAnsi="Verdana" w:cs="Tahoma"/>
          <w:i/>
          <w:sz w:val="20"/>
        </w:rPr>
        <w:t>Westminster</w:t>
      </w:r>
      <w:r w:rsidR="007C153F">
        <w:rPr>
          <w:rFonts w:ascii="Verdana" w:hAnsi="Verdana" w:cs="Tahoma"/>
          <w:sz w:val="20"/>
        </w:rPr>
        <w:t xml:space="preserve"> </w:t>
      </w:r>
      <w:r w:rsidRPr="00AD2060">
        <w:rPr>
          <w:rFonts w:ascii="Verdana" w:hAnsi="Verdana"/>
          <w:i/>
          <w:iCs/>
          <w:sz w:val="20"/>
        </w:rPr>
        <w:t>Confession</w:t>
      </w:r>
      <w:r w:rsidRPr="00AD2060">
        <w:rPr>
          <w:rFonts w:ascii="Verdana" w:hAnsi="Verdana"/>
          <w:sz w:val="20"/>
        </w:rPr>
        <w:t xml:space="preserve">, </w:t>
      </w:r>
      <w:r w:rsidR="007C153F">
        <w:rPr>
          <w:rFonts w:ascii="Verdana" w:hAnsi="Verdana"/>
          <w:sz w:val="20"/>
        </w:rPr>
        <w:t xml:space="preserve">and </w:t>
      </w:r>
      <w:r w:rsidRPr="00AD2060">
        <w:rPr>
          <w:rFonts w:ascii="Verdana" w:hAnsi="Verdana"/>
          <w:i/>
          <w:iCs/>
          <w:sz w:val="20"/>
        </w:rPr>
        <w:t>Catechisms</w:t>
      </w:r>
    </w:p>
    <w:p w:rsidR="00EB4068" w:rsidRDefault="00E02549" w:rsidP="00220CF2">
      <w:pPr>
        <w:spacing w:line="260" w:lineRule="exact"/>
        <w:ind w:left="1440"/>
        <w:rPr>
          <w:rFonts w:ascii="Verdana" w:hAnsi="Verdana" w:cs="Tahoma"/>
          <w:sz w:val="20"/>
        </w:rPr>
      </w:pPr>
      <w:r w:rsidRPr="00AD2060">
        <w:rPr>
          <w:rFonts w:ascii="Verdana" w:hAnsi="Verdana"/>
          <w:sz w:val="20"/>
          <w:szCs w:val="20"/>
        </w:rPr>
        <w:t>(</w:t>
      </w:r>
      <w:r w:rsidRPr="00AD2060">
        <w:rPr>
          <w:rFonts w:ascii="Verdana" w:hAnsi="Verdana"/>
          <w:i/>
          <w:sz w:val="20"/>
          <w:szCs w:val="20"/>
        </w:rPr>
        <w:t>BCO</w:t>
      </w:r>
      <w:r w:rsidRPr="00AD2060">
        <w:rPr>
          <w:rFonts w:ascii="Verdana" w:hAnsi="Verdana"/>
          <w:sz w:val="20"/>
          <w:szCs w:val="20"/>
        </w:rPr>
        <w:t xml:space="preserve"> 21-4,</w:t>
      </w:r>
      <w:r w:rsidRPr="00AD2060">
        <w:rPr>
          <w:rFonts w:ascii="Verdana" w:hAnsi="Verdana"/>
          <w:i/>
          <w:sz w:val="20"/>
          <w:szCs w:val="20"/>
        </w:rPr>
        <w:t xml:space="preserve"> </w:t>
      </w:r>
      <w:r w:rsidRPr="00AD2060">
        <w:rPr>
          <w:rFonts w:ascii="Verdana" w:hAnsi="Verdana"/>
          <w:sz w:val="20"/>
          <w:szCs w:val="20"/>
        </w:rPr>
        <w:t>“RAO” 1</w:t>
      </w:r>
      <w:r w:rsidR="00047181" w:rsidRPr="00AD2060">
        <w:rPr>
          <w:rFonts w:ascii="Verdana" w:hAnsi="Verdana"/>
          <w:sz w:val="20"/>
          <w:szCs w:val="20"/>
        </w:rPr>
        <w:t>6</w:t>
      </w:r>
      <w:r w:rsidR="00386DE5">
        <w:rPr>
          <w:rFonts w:ascii="Verdana" w:hAnsi="Verdana"/>
          <w:sz w:val="20"/>
          <w:szCs w:val="20"/>
        </w:rPr>
        <w:t xml:space="preserve">-3.e.5 – </w:t>
      </w:r>
      <w:r w:rsidRPr="00BA21A6">
        <w:rPr>
          <w:rFonts w:ascii="Verdana" w:hAnsi="Verdana"/>
          <w:sz w:val="20"/>
          <w:szCs w:val="20"/>
        </w:rPr>
        <w:t>record stated differences</w:t>
      </w:r>
      <w:r w:rsidR="00733B5A" w:rsidRPr="00BA21A6">
        <w:rPr>
          <w:rFonts w:ascii="Verdana" w:hAnsi="Verdana"/>
          <w:sz w:val="20"/>
          <w:szCs w:val="20"/>
        </w:rPr>
        <w:t xml:space="preserve"> in their own words</w:t>
      </w:r>
      <w:r w:rsidR="00386DE5">
        <w:rPr>
          <w:rFonts w:ascii="Verdana" w:hAnsi="Verdana"/>
          <w:sz w:val="20"/>
          <w:szCs w:val="20"/>
        </w:rPr>
        <w:t xml:space="preserve"> and action of Presbytery on each stated difference</w:t>
      </w:r>
      <w:r w:rsidRPr="00BA21A6">
        <w:rPr>
          <w:rFonts w:ascii="Verdana" w:hAnsi="Verdana"/>
          <w:sz w:val="20"/>
          <w:szCs w:val="20"/>
        </w:rPr>
        <w:t>)</w:t>
      </w:r>
      <w:r w:rsidR="00EB4068">
        <w:rPr>
          <w:rFonts w:ascii="Verdana" w:hAnsi="Verdana"/>
        </w:rPr>
        <w:t xml:space="preserve">  ______________</w:t>
      </w:r>
    </w:p>
    <w:p w:rsidR="007C153F" w:rsidRPr="00AD2060" w:rsidRDefault="00EB4068" w:rsidP="00220CF2">
      <w:pPr>
        <w:spacing w:line="260" w:lineRule="exact"/>
        <w:ind w:left="1440" w:hanging="144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__________</w:t>
      </w:r>
      <w:r>
        <w:rPr>
          <w:rFonts w:ascii="Verdana" w:hAnsi="Verdana" w:cs="Tahoma"/>
          <w:sz w:val="20"/>
        </w:rPr>
        <w:tab/>
      </w:r>
      <w:r w:rsidR="00E02549" w:rsidRPr="00AD2060">
        <w:rPr>
          <w:rFonts w:ascii="Verdana" w:hAnsi="Verdana" w:cs="Tahoma"/>
          <w:sz w:val="20"/>
        </w:rPr>
        <w:t>Use of Extraordinary Clause</w:t>
      </w:r>
      <w:r w:rsidR="00020B5A">
        <w:rPr>
          <w:rFonts w:ascii="Verdana" w:hAnsi="Verdana" w:cs="Tahoma"/>
          <w:sz w:val="20"/>
        </w:rPr>
        <w:t>,</w:t>
      </w:r>
      <w:r w:rsidR="00E02549" w:rsidRPr="00AD2060">
        <w:rPr>
          <w:rFonts w:ascii="Verdana" w:hAnsi="Verdana" w:cs="Tahoma"/>
          <w:sz w:val="20"/>
        </w:rPr>
        <w:t xml:space="preserve"> </w:t>
      </w:r>
      <w:r w:rsidR="007C153F">
        <w:rPr>
          <w:rFonts w:ascii="Verdana" w:hAnsi="Verdana" w:cs="Tahoma"/>
          <w:sz w:val="20"/>
        </w:rPr>
        <w:t xml:space="preserve">stating </w:t>
      </w:r>
      <w:r w:rsidR="00020B5A">
        <w:rPr>
          <w:rFonts w:ascii="Verdana" w:hAnsi="Verdana" w:cs="Tahoma"/>
          <w:sz w:val="20"/>
        </w:rPr>
        <w:t xml:space="preserve">unusual circumstances, </w:t>
      </w:r>
      <w:r w:rsidR="007C153F">
        <w:rPr>
          <w:rFonts w:ascii="Verdana" w:hAnsi="Verdana" w:cs="Tahoma"/>
          <w:sz w:val="20"/>
        </w:rPr>
        <w:t>reasons for omission</w:t>
      </w:r>
      <w:r>
        <w:rPr>
          <w:rFonts w:ascii="Verdana" w:hAnsi="Verdana" w:cs="Tahoma"/>
          <w:sz w:val="20"/>
        </w:rPr>
        <w:t>(s)</w:t>
      </w:r>
      <w:r w:rsidR="00220CF2">
        <w:rPr>
          <w:rFonts w:ascii="Verdana" w:hAnsi="Verdana" w:cs="Tahoma"/>
          <w:sz w:val="20"/>
        </w:rPr>
        <w:t xml:space="preserve">, </w:t>
      </w:r>
      <w:r>
        <w:rPr>
          <w:rFonts w:ascii="Verdana" w:hAnsi="Verdana" w:cs="Tahoma"/>
          <w:sz w:val="20"/>
        </w:rPr>
        <w:t xml:space="preserve">part(s) </w:t>
      </w:r>
      <w:r w:rsidR="007C153F">
        <w:rPr>
          <w:rFonts w:ascii="Verdana" w:hAnsi="Verdana" w:cs="Tahoma"/>
          <w:sz w:val="20"/>
        </w:rPr>
        <w:t>omitted</w:t>
      </w:r>
      <w:r w:rsidR="00020B5A">
        <w:rPr>
          <w:rFonts w:ascii="Verdana" w:hAnsi="Verdana" w:cs="Tahoma"/>
          <w:sz w:val="20"/>
        </w:rPr>
        <w:t>,</w:t>
      </w:r>
      <w:r w:rsidR="00220CF2">
        <w:rPr>
          <w:rFonts w:ascii="Verdana" w:hAnsi="Verdana" w:cs="Tahoma"/>
          <w:sz w:val="20"/>
        </w:rPr>
        <w:t xml:space="preserve"> </w:t>
      </w:r>
      <w:r w:rsidR="007C153F">
        <w:rPr>
          <w:rFonts w:ascii="Verdana" w:hAnsi="Verdana" w:cs="Tahoma"/>
          <w:sz w:val="20"/>
        </w:rPr>
        <w:t xml:space="preserve">and ¾ </w:t>
      </w:r>
      <w:r w:rsidR="00020B5A">
        <w:rPr>
          <w:rFonts w:ascii="Verdana" w:hAnsi="Verdana" w:cs="Tahoma"/>
          <w:sz w:val="20"/>
        </w:rPr>
        <w:t xml:space="preserve">majority </w:t>
      </w:r>
      <w:r w:rsidR="007C153F">
        <w:rPr>
          <w:rFonts w:ascii="Verdana" w:hAnsi="Verdana" w:cs="Tahoma"/>
          <w:sz w:val="20"/>
        </w:rPr>
        <w:t xml:space="preserve">vote </w:t>
      </w:r>
      <w:r w:rsidR="00E02549" w:rsidRPr="00AD2060">
        <w:rPr>
          <w:rFonts w:ascii="Verdana" w:hAnsi="Verdana" w:cs="Tahoma"/>
          <w:sz w:val="20"/>
        </w:rPr>
        <w:t>(</w:t>
      </w:r>
      <w:r w:rsidR="00E02549" w:rsidRPr="00AD2060">
        <w:rPr>
          <w:rFonts w:ascii="Verdana" w:hAnsi="Verdana" w:cs="Tahoma"/>
          <w:i/>
          <w:iCs/>
          <w:sz w:val="20"/>
        </w:rPr>
        <w:t>BCO</w:t>
      </w:r>
      <w:r w:rsidR="007C153F">
        <w:rPr>
          <w:rFonts w:ascii="Verdana" w:hAnsi="Verdana" w:cs="Tahoma"/>
          <w:sz w:val="20"/>
        </w:rPr>
        <w:t xml:space="preserve"> 21-4):  </w:t>
      </w:r>
      <w:r w:rsidR="00020B5A">
        <w:rPr>
          <w:rFonts w:ascii="Verdana" w:hAnsi="Verdana" w:cs="Tahoma"/>
          <w:sz w:val="20"/>
        </w:rPr>
        <w:t>________</w:t>
      </w:r>
    </w:p>
    <w:p w:rsidR="00E02549" w:rsidRPr="00AD2060" w:rsidRDefault="00EB4068" w:rsidP="00220CF2">
      <w:pPr>
        <w:spacing w:line="260" w:lineRule="exact"/>
        <w:ind w:left="1440" w:hanging="144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__________</w:t>
      </w:r>
      <w:r>
        <w:rPr>
          <w:rFonts w:ascii="Verdana" w:hAnsi="Verdana" w:cs="Tahoma"/>
          <w:sz w:val="20"/>
        </w:rPr>
        <w:tab/>
        <w:t xml:space="preserve">If </w:t>
      </w:r>
      <w:r w:rsidR="00020B5A">
        <w:rPr>
          <w:rFonts w:ascii="Verdana" w:hAnsi="Verdana" w:cs="Tahoma"/>
          <w:sz w:val="20"/>
        </w:rPr>
        <w:t xml:space="preserve">US </w:t>
      </w:r>
      <w:r>
        <w:rPr>
          <w:rFonts w:ascii="Verdana" w:hAnsi="Verdana" w:cs="Tahoma"/>
          <w:sz w:val="20"/>
        </w:rPr>
        <w:t>ordinand intends to opt</w:t>
      </w:r>
      <w:r w:rsidR="00E33C5A">
        <w:rPr>
          <w:rFonts w:ascii="Verdana" w:hAnsi="Verdana" w:cs="Tahoma"/>
          <w:sz w:val="20"/>
        </w:rPr>
        <w:t xml:space="preserve"> out of Social Security, certific</w:t>
      </w:r>
      <w:r w:rsidR="00F5212C">
        <w:rPr>
          <w:rFonts w:ascii="Verdana" w:hAnsi="Verdana" w:cs="Tahoma"/>
          <w:sz w:val="20"/>
        </w:rPr>
        <w:t>ation that he has biblically conscientious</w:t>
      </w:r>
      <w:r>
        <w:rPr>
          <w:rFonts w:ascii="Verdana" w:hAnsi="Verdana" w:cs="Tahoma"/>
          <w:sz w:val="20"/>
        </w:rPr>
        <w:t xml:space="preserve"> objections to Social Security (IRS Form 4361).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 xml:space="preserve">__________   </w:t>
      </w:r>
      <w:r w:rsidR="00220CF2">
        <w:rPr>
          <w:rFonts w:ascii="Verdana" w:hAnsi="Verdana" w:cs="Tahoma"/>
          <w:sz w:val="20"/>
        </w:rPr>
        <w:t xml:space="preserve">Parts of </w:t>
      </w:r>
      <w:r w:rsidR="00020B5A">
        <w:rPr>
          <w:rFonts w:ascii="Verdana" w:hAnsi="Verdana" w:cs="Tahoma"/>
          <w:sz w:val="20"/>
        </w:rPr>
        <w:t xml:space="preserve">Examination </w:t>
      </w:r>
      <w:r w:rsidRPr="00AD2060">
        <w:rPr>
          <w:rFonts w:ascii="Verdana" w:hAnsi="Verdana" w:cs="Tahoma"/>
          <w:sz w:val="20"/>
        </w:rPr>
        <w:t>Sustained</w:t>
      </w:r>
    </w:p>
    <w:p w:rsidR="007C153F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Examination Sustained as a Whole</w:t>
      </w:r>
    </w:p>
    <w:p w:rsidR="00733B5A" w:rsidRPr="00AD2060" w:rsidRDefault="00047181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softHyphen/>
      </w:r>
      <w:r w:rsidRPr="00AD2060">
        <w:rPr>
          <w:rFonts w:ascii="Verdana" w:hAnsi="Verdana" w:cs="Tahoma"/>
          <w:sz w:val="20"/>
        </w:rPr>
        <w:softHyphen/>
      </w:r>
      <w:r w:rsidRPr="00AD2060">
        <w:rPr>
          <w:rFonts w:ascii="Verdana" w:hAnsi="Verdana" w:cs="Tahoma"/>
          <w:sz w:val="20"/>
        </w:rPr>
        <w:softHyphen/>
      </w:r>
      <w:r w:rsidRPr="00AD2060">
        <w:rPr>
          <w:rFonts w:ascii="Verdana" w:hAnsi="Verdana" w:cs="Tahoma"/>
          <w:sz w:val="20"/>
        </w:rPr>
        <w:softHyphen/>
        <w:t>__________   Motion to Receive into Presbytery</w:t>
      </w:r>
      <w:r w:rsidR="00733B5A" w:rsidRPr="00AD2060">
        <w:rPr>
          <w:rFonts w:ascii="Verdana" w:hAnsi="Verdana" w:cs="Tahoma"/>
          <w:sz w:val="20"/>
        </w:rPr>
        <w:br/>
        <w:t>__________   Call presented to Presbytery</w:t>
      </w:r>
    </w:p>
    <w:p w:rsidR="00733B5A" w:rsidRPr="00AD2060" w:rsidRDefault="00733B5A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Call found in order</w:t>
      </w:r>
    </w:p>
    <w:p w:rsidR="00733B5A" w:rsidRPr="00AD2060" w:rsidRDefault="00733B5A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Call placed in hands of candidate</w:t>
      </w:r>
    </w:p>
    <w:p w:rsidR="00047181" w:rsidRPr="00AD2060" w:rsidRDefault="00733B5A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Candidate indicates desire to accept call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Appointment of Commission to Ordain and Install (Quorum 2+2)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</w:r>
      <w:r w:rsidR="00220CF2">
        <w:rPr>
          <w:rFonts w:ascii="Verdana" w:hAnsi="Verdana" w:cs="Tahoma"/>
          <w:sz w:val="20"/>
        </w:rPr>
        <w:tab/>
      </w:r>
      <w:r w:rsidR="00220CF2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>TE __________________</w:t>
      </w:r>
      <w:r w:rsidRPr="00AD2060">
        <w:rPr>
          <w:rFonts w:ascii="Verdana" w:hAnsi="Verdana" w:cs="Tahoma"/>
          <w:sz w:val="20"/>
        </w:rPr>
        <w:tab/>
        <w:t>RE ___________________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</w:r>
      <w:r w:rsidR="00220CF2">
        <w:rPr>
          <w:rFonts w:ascii="Verdana" w:hAnsi="Verdana" w:cs="Tahoma"/>
          <w:sz w:val="20"/>
        </w:rPr>
        <w:tab/>
      </w:r>
      <w:r w:rsidR="00220CF2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>TE __________________</w:t>
      </w:r>
      <w:r w:rsidRPr="00AD2060">
        <w:rPr>
          <w:rFonts w:ascii="Verdana" w:hAnsi="Verdana" w:cs="Tahoma"/>
          <w:sz w:val="20"/>
        </w:rPr>
        <w:tab/>
        <w:t>RE ___________________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ab/>
      </w:r>
      <w:r w:rsidR="00220CF2">
        <w:rPr>
          <w:rFonts w:ascii="Verdana" w:hAnsi="Verdana" w:cs="Tahoma"/>
          <w:sz w:val="20"/>
        </w:rPr>
        <w:tab/>
      </w:r>
      <w:r w:rsidR="00220CF2">
        <w:rPr>
          <w:rFonts w:ascii="Verdana" w:hAnsi="Verdana" w:cs="Tahoma"/>
          <w:sz w:val="20"/>
        </w:rPr>
        <w:tab/>
      </w:r>
      <w:r w:rsidRPr="00AD2060">
        <w:rPr>
          <w:rFonts w:ascii="Verdana" w:hAnsi="Verdana" w:cs="Tahoma"/>
          <w:sz w:val="20"/>
        </w:rPr>
        <w:t>TE __________________</w:t>
      </w:r>
      <w:r w:rsidRPr="00AD2060">
        <w:rPr>
          <w:rFonts w:ascii="Verdana" w:hAnsi="Verdana" w:cs="Tahoma"/>
          <w:sz w:val="20"/>
        </w:rPr>
        <w:tab/>
        <w:t>RE ___________________</w:t>
      </w:r>
    </w:p>
    <w:p w:rsidR="00E02549" w:rsidRPr="00AD2060" w:rsidRDefault="00E02549" w:rsidP="00220CF2">
      <w:pPr>
        <w:spacing w:line="260" w:lineRule="exact"/>
        <w:rPr>
          <w:rFonts w:ascii="Verdana" w:hAnsi="Verdana" w:cs="Tahoma"/>
          <w:sz w:val="20"/>
        </w:rPr>
      </w:pPr>
      <w:r w:rsidRPr="00AD2060">
        <w:rPr>
          <w:rFonts w:ascii="Verdana" w:hAnsi="Verdana" w:cs="Tahoma"/>
          <w:sz w:val="20"/>
        </w:rPr>
        <w:t>__________   Signing of Ministerial Obligation</w:t>
      </w:r>
    </w:p>
    <w:sectPr w:rsidR="00E02549" w:rsidRPr="00AD20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720" w:left="1440" w:header="720" w:footer="720" w:gutter="360"/>
      <w:pgNumType w:start="19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2FF" w:rsidRDefault="00A812FF">
      <w:r>
        <w:separator/>
      </w:r>
    </w:p>
  </w:endnote>
  <w:endnote w:type="continuationSeparator" w:id="0">
    <w:p w:rsidR="00A812FF" w:rsidRDefault="00A81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00B" w:rsidRDefault="00BA60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49" w:rsidRDefault="00BA600B">
    <w:pPr>
      <w:pStyle w:val="Footer"/>
      <w:jc w:val="right"/>
    </w:pPr>
    <w:r>
      <w:t>01/17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00B" w:rsidRDefault="00BA6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2FF" w:rsidRDefault="00A812FF">
      <w:r>
        <w:separator/>
      </w:r>
    </w:p>
  </w:footnote>
  <w:footnote w:type="continuationSeparator" w:id="0">
    <w:p w:rsidR="00A812FF" w:rsidRDefault="00A81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00B" w:rsidRDefault="00BA60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49" w:rsidRDefault="00E02549">
    <w:pPr>
      <w:pStyle w:val="Header"/>
      <w:jc w:val="right"/>
      <w:rPr>
        <w:sz w:val="24"/>
      </w:rPr>
    </w:pPr>
    <w:r>
      <w:rPr>
        <w:rStyle w:val="PageNumber"/>
        <w:sz w:val="24"/>
      </w:rPr>
      <w:t>039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00B" w:rsidRDefault="00BA60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181"/>
    <w:rsid w:val="00020B5A"/>
    <w:rsid w:val="00047181"/>
    <w:rsid w:val="00220CF2"/>
    <w:rsid w:val="002F5CA3"/>
    <w:rsid w:val="00343B66"/>
    <w:rsid w:val="00386DE5"/>
    <w:rsid w:val="00526357"/>
    <w:rsid w:val="00546F33"/>
    <w:rsid w:val="005B645B"/>
    <w:rsid w:val="00733B5A"/>
    <w:rsid w:val="007C153F"/>
    <w:rsid w:val="00A812FF"/>
    <w:rsid w:val="00AD2060"/>
    <w:rsid w:val="00B12BBD"/>
    <w:rsid w:val="00BA21A6"/>
    <w:rsid w:val="00BA5E93"/>
    <w:rsid w:val="00BA600B"/>
    <w:rsid w:val="00BD52A9"/>
    <w:rsid w:val="00CF66B5"/>
    <w:rsid w:val="00E02549"/>
    <w:rsid w:val="00E33C5A"/>
    <w:rsid w:val="00EB4068"/>
    <w:rsid w:val="00F5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1A593AB"/>
  <w15:docId w15:val="{B0EF1145-09CF-4D18-8E2C-BBF02E8B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Eras Light ITC" w:hAnsi="Eras Light ITC"/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Eras Light ITC" w:hAnsi="Eras Light ITC"/>
      <w:b/>
      <w:small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2175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D-19</vt:lpstr>
    </vt:vector>
  </TitlesOfParts>
  <Company>AC/SC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D-19</dc:title>
  <dc:creator>Diane Hitzfeld</dc:creator>
  <cp:lastModifiedBy>Angela Nantz</cp:lastModifiedBy>
  <cp:revision>3</cp:revision>
  <cp:lastPrinted>2017-11-28T19:51:00Z</cp:lastPrinted>
  <dcterms:created xsi:type="dcterms:W3CDTF">2017-11-28T19:51:00Z</dcterms:created>
  <dcterms:modified xsi:type="dcterms:W3CDTF">2017-11-28T19:52:00Z</dcterms:modified>
</cp:coreProperties>
</file>