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5F85F" w14:textId="77777777" w:rsidR="00EE261B" w:rsidRDefault="00EE261B">
      <w:pPr>
        <w:pStyle w:val="Title"/>
        <w:rPr>
          <w:rFonts w:asciiTheme="minorHAnsi" w:hAnsiTheme="minorHAnsi" w:cs="Tahoma"/>
          <w:smallCaps/>
          <w:sz w:val="32"/>
          <w:szCs w:val="32"/>
        </w:rPr>
      </w:pPr>
      <w:r w:rsidRPr="00707902">
        <w:rPr>
          <w:rFonts w:asciiTheme="minorHAnsi" w:hAnsiTheme="minorHAnsi" w:cs="Tahoma"/>
          <w:smallCaps/>
          <w:sz w:val="32"/>
          <w:szCs w:val="32"/>
        </w:rPr>
        <w:t>Location and Dates of Upcoming Assemblies</w:t>
      </w:r>
    </w:p>
    <w:p w14:paraId="3AA62F8D" w14:textId="77777777" w:rsidR="00606D25" w:rsidRPr="00707902" w:rsidRDefault="00606D25">
      <w:pPr>
        <w:pStyle w:val="Title"/>
        <w:rPr>
          <w:rFonts w:asciiTheme="minorHAnsi" w:hAnsiTheme="minorHAnsi" w:cs="Tahoma"/>
          <w:smallCaps/>
          <w:sz w:val="32"/>
          <w:szCs w:val="32"/>
        </w:rPr>
      </w:pPr>
    </w:p>
    <w:p w14:paraId="147B024D" w14:textId="77777777" w:rsidR="00EE261B" w:rsidRPr="00EC7929" w:rsidRDefault="00EE261B">
      <w:pPr>
        <w:jc w:val="center"/>
        <w:rPr>
          <w:rFonts w:asciiTheme="minorHAnsi" w:hAnsiTheme="minorHAnsi" w:cs="Tahoma"/>
          <w:b/>
          <w:bCs/>
          <w:sz w:val="28"/>
        </w:rPr>
      </w:pPr>
    </w:p>
    <w:p w14:paraId="4E1401CA" w14:textId="77777777" w:rsidR="00245328" w:rsidRDefault="00245328">
      <w:pPr>
        <w:jc w:val="center"/>
        <w:rPr>
          <w:rFonts w:asciiTheme="minorHAnsi" w:hAnsiTheme="minorHAnsi" w:cs="Tahoma"/>
          <w:b/>
          <w:bCs/>
          <w:sz w:val="28"/>
        </w:rPr>
      </w:pPr>
      <w:r>
        <w:rPr>
          <w:rFonts w:asciiTheme="minorHAnsi" w:hAnsiTheme="minorHAnsi" w:cs="Tahoma"/>
          <w:b/>
          <w:bCs/>
          <w:noProof/>
          <w:sz w:val="28"/>
        </w:rPr>
        <w:drawing>
          <wp:inline distT="0" distB="0" distL="0" distR="0" wp14:anchorId="01D45616" wp14:editId="49F74B68">
            <wp:extent cx="5476875" cy="1562100"/>
            <wp:effectExtent l="0" t="0" r="9525" b="0"/>
            <wp:docPr id="2" name="Picture 2" descr="I:\COMMON\GENERAL ASSEMBLY\GA Logo\PCA GA Logo 2018\GA Logo Horizontal 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COMMON\GENERAL ASSEMBLY\GA Logo\PCA GA Logo 2018\GA Logo Horizontal Colo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57699" w14:textId="77777777" w:rsidR="00606D25" w:rsidRPr="00EC7929" w:rsidRDefault="00606D25">
      <w:pPr>
        <w:jc w:val="center"/>
        <w:rPr>
          <w:rFonts w:asciiTheme="minorHAnsi" w:hAnsiTheme="minorHAnsi" w:cs="Tahoma"/>
          <w:b/>
          <w:bCs/>
          <w:sz w:val="28"/>
        </w:rPr>
      </w:pPr>
    </w:p>
    <w:p w14:paraId="30F3D214" w14:textId="77777777" w:rsidR="00EE261B" w:rsidRPr="00EC7929" w:rsidRDefault="00EE261B">
      <w:pPr>
        <w:pStyle w:val="Footer"/>
        <w:tabs>
          <w:tab w:val="clear" w:pos="4320"/>
          <w:tab w:val="clear" w:pos="8640"/>
          <w:tab w:val="left" w:pos="720"/>
          <w:tab w:val="left" w:pos="1440"/>
          <w:tab w:val="left" w:pos="1800"/>
        </w:tabs>
        <w:rPr>
          <w:rFonts w:asciiTheme="minorHAnsi" w:hAnsiTheme="minorHAnsi" w:cs="Tahoma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62"/>
        <w:gridCol w:w="222"/>
        <w:gridCol w:w="2157"/>
        <w:gridCol w:w="222"/>
        <w:gridCol w:w="1818"/>
      </w:tblGrid>
      <w:tr w:rsidR="002A38D7" w:rsidRPr="00EC7929" w14:paraId="788C4A0A" w14:textId="77777777" w:rsidTr="00D53A8B">
        <w:trPr>
          <w:jc w:val="center"/>
        </w:trPr>
        <w:tc>
          <w:tcPr>
            <w:tcW w:w="0" w:type="auto"/>
          </w:tcPr>
          <w:p w14:paraId="3C0C387D" w14:textId="77777777" w:rsidR="002A38D7" w:rsidRDefault="002A38D7" w:rsidP="00C85CF7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</w:p>
        </w:tc>
        <w:tc>
          <w:tcPr>
            <w:tcW w:w="0" w:type="auto"/>
          </w:tcPr>
          <w:p w14:paraId="3BDFEC0D" w14:textId="77777777" w:rsidR="002A38D7" w:rsidRDefault="002A38D7" w:rsidP="00C85CF7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14:paraId="186F83FE" w14:textId="77777777" w:rsidR="002A38D7" w:rsidRDefault="002A38D7" w:rsidP="00C85CF7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</w:p>
        </w:tc>
        <w:tc>
          <w:tcPr>
            <w:tcW w:w="0" w:type="auto"/>
          </w:tcPr>
          <w:p w14:paraId="092775E0" w14:textId="77777777" w:rsidR="002A38D7" w:rsidRPr="00EC7929" w:rsidRDefault="002A38D7" w:rsidP="00C85CF7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14:paraId="49E1DA9B" w14:textId="77777777" w:rsidR="002A38D7" w:rsidRDefault="002A38D7" w:rsidP="00C85CF7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</w:p>
        </w:tc>
      </w:tr>
      <w:tr w:rsidR="002A38D7" w:rsidRPr="00EC7929" w14:paraId="31BB78BA" w14:textId="77777777" w:rsidTr="005973FD">
        <w:trPr>
          <w:jc w:val="center"/>
        </w:trPr>
        <w:tc>
          <w:tcPr>
            <w:tcW w:w="0" w:type="auto"/>
          </w:tcPr>
          <w:p w14:paraId="39016AC1" w14:textId="60C81E32" w:rsidR="002A38D7" w:rsidRDefault="002A38D7" w:rsidP="005973FD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</w:p>
        </w:tc>
        <w:tc>
          <w:tcPr>
            <w:tcW w:w="0" w:type="auto"/>
          </w:tcPr>
          <w:p w14:paraId="0669312E" w14:textId="77777777" w:rsidR="002A38D7" w:rsidRDefault="002A38D7" w:rsidP="005973FD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14:paraId="0C9054A2" w14:textId="62FB6114" w:rsidR="002A38D7" w:rsidRDefault="002A38D7" w:rsidP="005973FD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</w:p>
        </w:tc>
        <w:tc>
          <w:tcPr>
            <w:tcW w:w="0" w:type="auto"/>
          </w:tcPr>
          <w:p w14:paraId="180B70B1" w14:textId="77777777" w:rsidR="002A38D7" w:rsidRPr="00EC7929" w:rsidRDefault="002A38D7" w:rsidP="005973FD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14:paraId="09EF05BA" w14:textId="343150F4" w:rsidR="002A38D7" w:rsidRDefault="002A38D7" w:rsidP="005973FD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</w:p>
        </w:tc>
      </w:tr>
      <w:tr w:rsidR="002A38D7" w:rsidRPr="00EC7929" w14:paraId="28D4BEEF" w14:textId="77777777" w:rsidTr="005973FD">
        <w:trPr>
          <w:jc w:val="center"/>
        </w:trPr>
        <w:tc>
          <w:tcPr>
            <w:tcW w:w="0" w:type="auto"/>
          </w:tcPr>
          <w:p w14:paraId="70EC0E33" w14:textId="6D2452C4" w:rsidR="002A38D7" w:rsidRDefault="002A38D7" w:rsidP="005973FD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  <w:r>
              <w:rPr>
                <w:rFonts w:asciiTheme="minorHAnsi" w:hAnsiTheme="minorHAnsi" w:cs="Tahoma"/>
                <w:sz w:val="28"/>
              </w:rPr>
              <w:t>5</w:t>
            </w:r>
            <w:r w:rsidR="003C0D97">
              <w:rPr>
                <w:rFonts w:asciiTheme="minorHAnsi" w:hAnsiTheme="minorHAnsi" w:cs="Tahoma"/>
                <w:sz w:val="28"/>
              </w:rPr>
              <w:t>0</w:t>
            </w:r>
            <w:r w:rsidR="003C0D97" w:rsidRPr="003C0D97">
              <w:rPr>
                <w:rFonts w:asciiTheme="minorHAnsi" w:hAnsiTheme="minorHAnsi" w:cs="Tahoma"/>
                <w:sz w:val="28"/>
                <w:vertAlign w:val="superscript"/>
              </w:rPr>
              <w:t>th</w:t>
            </w:r>
            <w:r w:rsidR="003C0D97">
              <w:rPr>
                <w:rFonts w:asciiTheme="minorHAnsi" w:hAnsiTheme="minorHAnsi" w:cs="Tahoma"/>
                <w:sz w:val="28"/>
              </w:rPr>
              <w:t xml:space="preserve"> </w:t>
            </w:r>
            <w:r>
              <w:rPr>
                <w:rFonts w:asciiTheme="minorHAnsi" w:hAnsiTheme="minorHAnsi" w:cs="Tahoma"/>
                <w:sz w:val="28"/>
              </w:rPr>
              <w:t xml:space="preserve">General Assembly </w:t>
            </w:r>
          </w:p>
        </w:tc>
        <w:tc>
          <w:tcPr>
            <w:tcW w:w="0" w:type="auto"/>
          </w:tcPr>
          <w:p w14:paraId="2AE9B410" w14:textId="77777777" w:rsidR="002A38D7" w:rsidRDefault="002A38D7" w:rsidP="005973FD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14:paraId="62AD9543" w14:textId="577C4FD5" w:rsidR="002A38D7" w:rsidRDefault="002A38D7" w:rsidP="005973FD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  <w:r>
              <w:rPr>
                <w:rFonts w:asciiTheme="minorHAnsi" w:hAnsiTheme="minorHAnsi" w:cs="Tahoma"/>
                <w:sz w:val="28"/>
              </w:rPr>
              <w:t>June 13-16, 2023</w:t>
            </w:r>
          </w:p>
        </w:tc>
        <w:tc>
          <w:tcPr>
            <w:tcW w:w="0" w:type="auto"/>
          </w:tcPr>
          <w:p w14:paraId="3844282C" w14:textId="2863228B" w:rsidR="002A38D7" w:rsidRPr="00EC7929" w:rsidRDefault="002A38D7" w:rsidP="005973FD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14:paraId="2D4F1783" w14:textId="77777777" w:rsidR="002A38D7" w:rsidRDefault="002A38D7" w:rsidP="005973FD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  <w:r>
              <w:rPr>
                <w:rFonts w:asciiTheme="minorHAnsi" w:hAnsiTheme="minorHAnsi" w:cs="Tahoma"/>
                <w:sz w:val="28"/>
              </w:rPr>
              <w:t>Memphis, TN</w:t>
            </w:r>
          </w:p>
          <w:p w14:paraId="29C5EAFD" w14:textId="0D19AEAF" w:rsidR="00D36C24" w:rsidRDefault="00D36C24" w:rsidP="005973FD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</w:p>
        </w:tc>
      </w:tr>
      <w:tr w:rsidR="002A38D7" w:rsidRPr="00EC7929" w14:paraId="6F89B896" w14:textId="77777777" w:rsidTr="00D53A8B">
        <w:trPr>
          <w:jc w:val="center"/>
        </w:trPr>
        <w:tc>
          <w:tcPr>
            <w:tcW w:w="0" w:type="auto"/>
          </w:tcPr>
          <w:p w14:paraId="12A7C9BD" w14:textId="4DBA5421" w:rsidR="002A38D7" w:rsidRDefault="00D36C24" w:rsidP="002A38D7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  <w:r>
              <w:rPr>
                <w:rFonts w:asciiTheme="minorHAnsi" w:hAnsiTheme="minorHAnsi" w:cs="Tahoma"/>
                <w:sz w:val="28"/>
              </w:rPr>
              <w:t>51</w:t>
            </w:r>
            <w:r w:rsidRPr="00D36C24">
              <w:rPr>
                <w:rFonts w:asciiTheme="minorHAnsi" w:hAnsiTheme="minorHAnsi" w:cs="Tahoma"/>
                <w:sz w:val="28"/>
                <w:vertAlign w:val="superscript"/>
              </w:rPr>
              <w:t>st</w:t>
            </w:r>
            <w:r>
              <w:rPr>
                <w:rFonts w:asciiTheme="minorHAnsi" w:hAnsiTheme="minorHAnsi" w:cs="Tahoma"/>
                <w:sz w:val="28"/>
              </w:rPr>
              <w:t xml:space="preserve"> General Assembly</w:t>
            </w:r>
          </w:p>
        </w:tc>
        <w:tc>
          <w:tcPr>
            <w:tcW w:w="0" w:type="auto"/>
          </w:tcPr>
          <w:p w14:paraId="49F3121B" w14:textId="77777777" w:rsidR="002A38D7" w:rsidRDefault="002A38D7" w:rsidP="002A38D7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14:paraId="0D0A635D" w14:textId="50175A40" w:rsidR="002A38D7" w:rsidRDefault="00D36C24" w:rsidP="002A38D7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  <w:r>
              <w:rPr>
                <w:rFonts w:asciiTheme="minorHAnsi" w:hAnsiTheme="minorHAnsi" w:cs="Tahoma"/>
                <w:sz w:val="28"/>
              </w:rPr>
              <w:t>June 10-14, 2023</w:t>
            </w:r>
          </w:p>
        </w:tc>
        <w:tc>
          <w:tcPr>
            <w:tcW w:w="0" w:type="auto"/>
          </w:tcPr>
          <w:p w14:paraId="62929A2F" w14:textId="77777777" w:rsidR="002A38D7" w:rsidRPr="00EC7929" w:rsidRDefault="002A38D7" w:rsidP="002A38D7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14:paraId="2D31EE24" w14:textId="519CF2C1" w:rsidR="002A38D7" w:rsidRDefault="00D36C24" w:rsidP="002A38D7">
            <w:pPr>
              <w:pStyle w:val="Footer"/>
              <w:tabs>
                <w:tab w:val="clear" w:pos="4320"/>
                <w:tab w:val="clear" w:pos="8640"/>
                <w:tab w:val="left" w:pos="720"/>
                <w:tab w:val="left" w:pos="1440"/>
                <w:tab w:val="left" w:pos="1800"/>
              </w:tabs>
              <w:rPr>
                <w:rFonts w:asciiTheme="minorHAnsi" w:hAnsiTheme="minorHAnsi" w:cs="Tahoma"/>
                <w:sz w:val="28"/>
              </w:rPr>
            </w:pPr>
            <w:r>
              <w:rPr>
                <w:rFonts w:asciiTheme="minorHAnsi" w:hAnsiTheme="minorHAnsi" w:cs="Tahoma"/>
                <w:sz w:val="28"/>
              </w:rPr>
              <w:t>Richmond, VA</w:t>
            </w:r>
          </w:p>
        </w:tc>
      </w:tr>
    </w:tbl>
    <w:p w14:paraId="2B6A3B5B" w14:textId="77777777" w:rsidR="00EE261B" w:rsidRPr="00EC7929" w:rsidRDefault="00EE261B">
      <w:pPr>
        <w:pStyle w:val="Footer"/>
        <w:tabs>
          <w:tab w:val="clear" w:pos="4320"/>
          <w:tab w:val="clear" w:pos="8640"/>
          <w:tab w:val="left" w:pos="720"/>
          <w:tab w:val="left" w:pos="1440"/>
          <w:tab w:val="left" w:pos="1800"/>
        </w:tabs>
        <w:ind w:left="-187"/>
        <w:rPr>
          <w:rFonts w:asciiTheme="minorHAnsi" w:hAnsiTheme="minorHAnsi" w:cs="Tahoma"/>
          <w:sz w:val="28"/>
        </w:rPr>
      </w:pPr>
    </w:p>
    <w:p w14:paraId="67A9F0B4" w14:textId="2835A82B" w:rsidR="001977D3" w:rsidRPr="00EC7929" w:rsidRDefault="001977D3" w:rsidP="002A38D7">
      <w:pPr>
        <w:tabs>
          <w:tab w:val="left" w:pos="720"/>
          <w:tab w:val="left" w:pos="1440"/>
          <w:tab w:val="left" w:pos="1800"/>
        </w:tabs>
        <w:rPr>
          <w:rFonts w:asciiTheme="minorHAnsi" w:hAnsiTheme="minorHAnsi" w:cs="Tahoma"/>
          <w:sz w:val="28"/>
        </w:rPr>
      </w:pPr>
    </w:p>
    <w:p w14:paraId="7D841AAE" w14:textId="77777777" w:rsidR="00B525D7" w:rsidRPr="00EC7929" w:rsidRDefault="00B525D7" w:rsidP="004E741D">
      <w:pPr>
        <w:tabs>
          <w:tab w:val="left" w:pos="720"/>
          <w:tab w:val="left" w:pos="1440"/>
          <w:tab w:val="left" w:pos="1800"/>
        </w:tabs>
        <w:ind w:left="-187"/>
        <w:rPr>
          <w:rFonts w:asciiTheme="minorHAnsi" w:hAnsiTheme="minorHAnsi" w:cs="Tahoma"/>
          <w:sz w:val="28"/>
        </w:rPr>
      </w:pPr>
    </w:p>
    <w:p w14:paraId="500077A0" w14:textId="77777777" w:rsidR="00A52ED7" w:rsidRPr="00EC7929" w:rsidRDefault="00A52ED7" w:rsidP="00A52ED7">
      <w:pPr>
        <w:tabs>
          <w:tab w:val="left" w:pos="6520"/>
        </w:tabs>
        <w:jc w:val="center"/>
        <w:rPr>
          <w:rFonts w:asciiTheme="minorHAnsi" w:hAnsiTheme="minorHAnsi" w:cs="Tahoma"/>
          <w:sz w:val="28"/>
        </w:rPr>
      </w:pPr>
      <w:r w:rsidRPr="00EC7929">
        <w:rPr>
          <w:rFonts w:asciiTheme="minorHAnsi" w:hAnsiTheme="minorHAnsi" w:cs="Tahoma"/>
          <w:sz w:val="28"/>
        </w:rPr>
        <w:t xml:space="preserve">As more locations and dates are confirmed for future </w:t>
      </w:r>
    </w:p>
    <w:p w14:paraId="3CFA1D0D" w14:textId="77777777" w:rsidR="00A52ED7" w:rsidRPr="00EC7929" w:rsidRDefault="00A52ED7" w:rsidP="00A52ED7">
      <w:pPr>
        <w:tabs>
          <w:tab w:val="left" w:pos="6520"/>
        </w:tabs>
        <w:jc w:val="center"/>
        <w:rPr>
          <w:rFonts w:asciiTheme="minorHAnsi" w:hAnsiTheme="minorHAnsi" w:cs="Tahoma"/>
          <w:sz w:val="28"/>
        </w:rPr>
      </w:pPr>
      <w:r w:rsidRPr="00EC7929">
        <w:rPr>
          <w:rFonts w:asciiTheme="minorHAnsi" w:hAnsiTheme="minorHAnsi" w:cs="Tahoma"/>
          <w:sz w:val="28"/>
        </w:rPr>
        <w:t xml:space="preserve">General Assemblies, they will be listed on the </w:t>
      </w:r>
    </w:p>
    <w:p w14:paraId="62395316" w14:textId="0DA5FD19" w:rsidR="001977D3" w:rsidRDefault="003C0D97" w:rsidP="00A52ED7">
      <w:pPr>
        <w:tabs>
          <w:tab w:val="left" w:pos="6520"/>
        </w:tabs>
        <w:jc w:val="center"/>
        <w:rPr>
          <w:rFonts w:asciiTheme="minorHAnsi" w:hAnsiTheme="minorHAnsi" w:cs="Tahoma"/>
          <w:sz w:val="28"/>
        </w:rPr>
      </w:pPr>
      <w:r>
        <w:rPr>
          <w:rFonts w:asciiTheme="minorHAnsi" w:hAnsiTheme="minorHAnsi" w:cs="Tahoma"/>
          <w:sz w:val="28"/>
        </w:rPr>
        <w:t xml:space="preserve">PCA General Assembly website:  </w:t>
      </w:r>
      <w:hyperlink r:id="rId7" w:history="1">
        <w:r w:rsidRPr="002A0EE3">
          <w:rPr>
            <w:rStyle w:val="Hyperlink"/>
            <w:rFonts w:asciiTheme="minorHAnsi" w:hAnsiTheme="minorHAnsi" w:cs="Tahoma"/>
            <w:sz w:val="28"/>
          </w:rPr>
          <w:t>https://pcaga.org/</w:t>
        </w:r>
      </w:hyperlink>
      <w:r>
        <w:rPr>
          <w:rFonts w:asciiTheme="minorHAnsi" w:hAnsiTheme="minorHAnsi" w:cs="Tahoma"/>
          <w:sz w:val="28"/>
        </w:rPr>
        <w:t xml:space="preserve"> </w:t>
      </w:r>
    </w:p>
    <w:p w14:paraId="501EE495" w14:textId="4C33F621" w:rsidR="002A38D7" w:rsidRDefault="002A38D7" w:rsidP="00A52ED7">
      <w:pPr>
        <w:tabs>
          <w:tab w:val="left" w:pos="6520"/>
        </w:tabs>
        <w:jc w:val="center"/>
        <w:rPr>
          <w:rFonts w:asciiTheme="minorHAnsi" w:hAnsiTheme="minorHAnsi" w:cs="Tahoma"/>
          <w:sz w:val="28"/>
        </w:rPr>
      </w:pPr>
    </w:p>
    <w:p w14:paraId="00762D34" w14:textId="62B36656" w:rsidR="002A38D7" w:rsidRDefault="002A38D7" w:rsidP="00A52ED7">
      <w:pPr>
        <w:tabs>
          <w:tab w:val="left" w:pos="6520"/>
        </w:tabs>
        <w:jc w:val="center"/>
        <w:rPr>
          <w:rFonts w:asciiTheme="minorHAnsi" w:hAnsiTheme="minorHAnsi" w:cs="Tahoma"/>
          <w:sz w:val="28"/>
        </w:rPr>
      </w:pPr>
      <w:r>
        <w:rPr>
          <w:rFonts w:asciiTheme="minorHAnsi" w:hAnsiTheme="minorHAnsi" w:cs="Tahoma"/>
          <w:sz w:val="28"/>
        </w:rPr>
        <w:t xml:space="preserve">If your presbytery is interested in hosting the General Assembly, please contact </w:t>
      </w:r>
      <w:hyperlink r:id="rId8" w:history="1">
        <w:r w:rsidRPr="00AA6B81">
          <w:rPr>
            <w:rStyle w:val="Hyperlink"/>
            <w:rFonts w:asciiTheme="minorHAnsi" w:hAnsiTheme="minorHAnsi" w:cs="Tahoma"/>
            <w:sz w:val="28"/>
          </w:rPr>
          <w:t>events@pcanet.org</w:t>
        </w:r>
      </w:hyperlink>
      <w:r>
        <w:rPr>
          <w:rFonts w:asciiTheme="minorHAnsi" w:hAnsiTheme="minorHAnsi" w:cs="Tahoma"/>
          <w:sz w:val="28"/>
        </w:rPr>
        <w:t xml:space="preserve">. </w:t>
      </w:r>
    </w:p>
    <w:p w14:paraId="4C356B40" w14:textId="77777777" w:rsidR="00707902" w:rsidRDefault="00707902" w:rsidP="00A52ED7">
      <w:pPr>
        <w:tabs>
          <w:tab w:val="left" w:pos="6520"/>
        </w:tabs>
        <w:jc w:val="center"/>
        <w:rPr>
          <w:rFonts w:asciiTheme="minorHAnsi" w:hAnsiTheme="minorHAnsi" w:cs="Tahoma"/>
          <w:sz w:val="28"/>
        </w:rPr>
      </w:pPr>
    </w:p>
    <w:p w14:paraId="3860648C" w14:textId="77777777" w:rsidR="00707902" w:rsidRDefault="00707902" w:rsidP="00A52ED7">
      <w:pPr>
        <w:tabs>
          <w:tab w:val="left" w:pos="6520"/>
        </w:tabs>
        <w:jc w:val="center"/>
        <w:rPr>
          <w:rFonts w:asciiTheme="minorHAnsi" w:hAnsiTheme="minorHAnsi" w:cs="Tahoma"/>
          <w:sz w:val="28"/>
        </w:rPr>
      </w:pPr>
    </w:p>
    <w:p w14:paraId="64FE10B8" w14:textId="77777777" w:rsidR="00707902" w:rsidRPr="00EC7929" w:rsidRDefault="00707902" w:rsidP="00A52ED7">
      <w:pPr>
        <w:tabs>
          <w:tab w:val="left" w:pos="6520"/>
        </w:tabs>
        <w:jc w:val="center"/>
        <w:rPr>
          <w:rFonts w:asciiTheme="minorHAnsi" w:hAnsiTheme="minorHAnsi" w:cs="Tahoma"/>
          <w:sz w:val="28"/>
        </w:rPr>
      </w:pPr>
    </w:p>
    <w:sectPr w:rsidR="00707902" w:rsidRPr="00EC7929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4C7F2" w14:textId="77777777" w:rsidR="007277B5" w:rsidRDefault="007277B5">
      <w:r>
        <w:separator/>
      </w:r>
    </w:p>
  </w:endnote>
  <w:endnote w:type="continuationSeparator" w:id="0">
    <w:p w14:paraId="0736203A" w14:textId="77777777" w:rsidR="007277B5" w:rsidRDefault="0072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0E8A9" w14:textId="07C81131" w:rsidR="00C4671E" w:rsidRDefault="00C4671E">
    <w:pPr>
      <w:pStyle w:val="Footer"/>
      <w:jc w:val="right"/>
    </w:pPr>
    <w:r>
      <w:t>1</w:t>
    </w:r>
    <w:r w:rsidR="00C810F7">
      <w:t>1/</w:t>
    </w:r>
    <w:r w:rsidR="003C0D97">
      <w:t>2</w:t>
    </w:r>
    <w:r w:rsidR="00D36C24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49E37" w14:textId="77777777" w:rsidR="007277B5" w:rsidRDefault="007277B5">
      <w:r>
        <w:separator/>
      </w:r>
    </w:p>
  </w:footnote>
  <w:footnote w:type="continuationSeparator" w:id="0">
    <w:p w14:paraId="22D3ECF5" w14:textId="77777777" w:rsidR="007277B5" w:rsidRDefault="00727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8817" w14:textId="77777777" w:rsidR="00C4671E" w:rsidRDefault="00C4671E">
    <w:pPr>
      <w:pStyle w:val="Header"/>
      <w:jc w:val="right"/>
    </w:pPr>
    <w:r>
      <w:t>051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334"/>
    <w:rsid w:val="00031BF4"/>
    <w:rsid w:val="000C7391"/>
    <w:rsid w:val="00172CB5"/>
    <w:rsid w:val="001977D3"/>
    <w:rsid w:val="00245328"/>
    <w:rsid w:val="002A38D7"/>
    <w:rsid w:val="003C0D97"/>
    <w:rsid w:val="003D381D"/>
    <w:rsid w:val="004C5948"/>
    <w:rsid w:val="004E741D"/>
    <w:rsid w:val="00577CA0"/>
    <w:rsid w:val="00597F5B"/>
    <w:rsid w:val="00606D25"/>
    <w:rsid w:val="00666492"/>
    <w:rsid w:val="006736D5"/>
    <w:rsid w:val="00707902"/>
    <w:rsid w:val="007277B5"/>
    <w:rsid w:val="007A11D7"/>
    <w:rsid w:val="00815ECE"/>
    <w:rsid w:val="008874FB"/>
    <w:rsid w:val="00900817"/>
    <w:rsid w:val="00956E34"/>
    <w:rsid w:val="00996334"/>
    <w:rsid w:val="00A52ED7"/>
    <w:rsid w:val="00B23521"/>
    <w:rsid w:val="00B525D7"/>
    <w:rsid w:val="00BE6E4C"/>
    <w:rsid w:val="00C4671E"/>
    <w:rsid w:val="00C63177"/>
    <w:rsid w:val="00C810F7"/>
    <w:rsid w:val="00C85CF7"/>
    <w:rsid w:val="00CF0F72"/>
    <w:rsid w:val="00D36C24"/>
    <w:rsid w:val="00EC7929"/>
    <w:rsid w:val="00EE261B"/>
    <w:rsid w:val="00F8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556B5C"/>
  <w15:docId w15:val="{B02DAE82-8991-4C46-8B48-2F3488EC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character" w:styleId="Hyperlink">
    <w:name w:val="Hyperlink"/>
    <w:rsid w:val="00A52ED7"/>
    <w:rPr>
      <w:color w:val="0000FF"/>
      <w:u w:val="single"/>
    </w:rPr>
  </w:style>
  <w:style w:type="table" w:styleId="TableGrid">
    <w:name w:val="Table Grid"/>
    <w:basedOn w:val="TableNormal"/>
    <w:rsid w:val="00666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079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790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2A38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ents@pcanet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caga.org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</Words>
  <Characters>449</Characters>
  <Application>Microsoft Office Word</Application>
  <DocSecurity>0</DocSecurity>
  <Lines>26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LOCATION AND DATES OF UPCOMING ASSEMBLIES</vt:lpstr>
    </vt:vector>
  </TitlesOfParts>
  <Company>PCA</Company>
  <LinksUpToDate>false</LinksUpToDate>
  <CharactersWithSpaces>496</CharactersWithSpaces>
  <SharedDoc>false</SharedDoc>
  <HLinks>
    <vt:vector size="6" baseType="variant">
      <vt:variant>
        <vt:i4>5308430</vt:i4>
      </vt:variant>
      <vt:variant>
        <vt:i4>0</vt:i4>
      </vt:variant>
      <vt:variant>
        <vt:i4>0</vt:i4>
      </vt:variant>
      <vt:variant>
        <vt:i4>5</vt:i4>
      </vt:variant>
      <vt:variant>
        <vt:lpwstr>http://www.pcaac.org/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LOCATION AND DATES OF UPCOMING ASSEMBLIES</dc:title>
  <dc:creator>Staff</dc:creator>
  <cp:lastModifiedBy>Heidi Harrison</cp:lastModifiedBy>
  <cp:revision>8</cp:revision>
  <cp:lastPrinted>2021-11-19T16:55:00Z</cp:lastPrinted>
  <dcterms:created xsi:type="dcterms:W3CDTF">2017-11-28T22:12:00Z</dcterms:created>
  <dcterms:modified xsi:type="dcterms:W3CDTF">2022-11-11T19:55:00Z</dcterms:modified>
</cp:coreProperties>
</file>