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C8BB" w14:textId="77777777" w:rsidR="00C92D92" w:rsidRPr="00B702DB" w:rsidRDefault="00C92D92">
      <w:pPr>
        <w:pStyle w:val="Title"/>
        <w:spacing w:after="120"/>
        <w:rPr>
          <w:rFonts w:asciiTheme="minorHAnsi" w:hAnsiTheme="minorHAnsi" w:cs="Tahoma"/>
          <w:b/>
          <w:bCs w:val="0"/>
          <w:sz w:val="32"/>
          <w:szCs w:val="32"/>
        </w:rPr>
      </w:pPr>
      <w:r w:rsidRPr="00B702DB">
        <w:rPr>
          <w:rFonts w:asciiTheme="minorHAnsi" w:hAnsiTheme="minorHAnsi" w:cs="Tahoma"/>
          <w:b/>
          <w:bCs w:val="0"/>
          <w:sz w:val="32"/>
          <w:szCs w:val="32"/>
        </w:rPr>
        <w:t>Due Dates</w:t>
      </w:r>
    </w:p>
    <w:p w14:paraId="55EA6694" w14:textId="6049B633" w:rsidR="00C92D92" w:rsidRDefault="00337A90">
      <w:pPr>
        <w:tabs>
          <w:tab w:val="left" w:pos="2160"/>
          <w:tab w:val="left" w:pos="5490"/>
        </w:tabs>
        <w:jc w:val="center"/>
        <w:rPr>
          <w:rFonts w:asciiTheme="minorHAnsi" w:hAnsiTheme="minorHAnsi" w:cs="Tahoma"/>
          <w:bCs/>
          <w:sz w:val="28"/>
          <w:szCs w:val="28"/>
        </w:rPr>
      </w:pPr>
      <w:r w:rsidRPr="00B702DB">
        <w:rPr>
          <w:rFonts w:asciiTheme="minorHAnsi" w:hAnsiTheme="minorHAnsi" w:cs="Tahoma"/>
          <w:bCs/>
          <w:sz w:val="28"/>
          <w:szCs w:val="28"/>
        </w:rPr>
        <w:t>F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or </w:t>
      </w:r>
      <w:r w:rsidRPr="00B702DB">
        <w:rPr>
          <w:rFonts w:asciiTheme="minorHAnsi" w:hAnsiTheme="minorHAnsi" w:cs="Tahoma"/>
          <w:bCs/>
          <w:sz w:val="28"/>
          <w:szCs w:val="28"/>
        </w:rPr>
        <w:t xml:space="preserve">forms and materials for 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the </w:t>
      </w:r>
      <w:r w:rsidR="00B62BF6" w:rsidRPr="00B702DB">
        <w:rPr>
          <w:rFonts w:asciiTheme="minorHAnsi" w:hAnsiTheme="minorHAnsi" w:cs="Tahoma"/>
          <w:bCs/>
          <w:sz w:val="28"/>
          <w:szCs w:val="28"/>
        </w:rPr>
        <w:t>4</w:t>
      </w:r>
      <w:r w:rsidR="006B0BE9">
        <w:rPr>
          <w:rFonts w:asciiTheme="minorHAnsi" w:hAnsiTheme="minorHAnsi" w:cs="Tahoma"/>
          <w:bCs/>
          <w:sz w:val="28"/>
          <w:szCs w:val="28"/>
        </w:rPr>
        <w:t>8</w:t>
      </w:r>
      <w:r w:rsidRPr="00B702DB">
        <w:rPr>
          <w:rFonts w:asciiTheme="minorHAnsi" w:hAnsiTheme="minorHAnsi" w:cs="Tahoma"/>
          <w:bCs/>
          <w:sz w:val="28"/>
          <w:szCs w:val="28"/>
          <w:vertAlign w:val="superscript"/>
        </w:rPr>
        <w:t>th</w:t>
      </w:r>
      <w:r w:rsidRPr="00B702DB">
        <w:rPr>
          <w:rFonts w:asciiTheme="minorHAnsi" w:hAnsiTheme="minorHAnsi" w:cs="Tahoma"/>
          <w:bCs/>
          <w:sz w:val="28"/>
          <w:szCs w:val="28"/>
        </w:rPr>
        <w:t xml:space="preserve"> 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General Assembly, </w:t>
      </w:r>
      <w:r w:rsidR="006B0BE9">
        <w:rPr>
          <w:rFonts w:asciiTheme="minorHAnsi" w:hAnsiTheme="minorHAnsi" w:cs="Tahoma"/>
          <w:bCs/>
          <w:sz w:val="28"/>
          <w:szCs w:val="28"/>
        </w:rPr>
        <w:t xml:space="preserve">June </w:t>
      </w:r>
      <w:r w:rsidR="00491B5A">
        <w:rPr>
          <w:rFonts w:asciiTheme="minorHAnsi" w:hAnsiTheme="minorHAnsi" w:cs="Tahoma"/>
          <w:bCs/>
          <w:sz w:val="28"/>
          <w:szCs w:val="28"/>
        </w:rPr>
        <w:t>29-July</w:t>
      </w:r>
      <w:r w:rsidR="00CA5DFA">
        <w:rPr>
          <w:rFonts w:asciiTheme="minorHAnsi" w:hAnsiTheme="minorHAnsi" w:cs="Tahoma"/>
          <w:bCs/>
          <w:sz w:val="28"/>
          <w:szCs w:val="28"/>
        </w:rPr>
        <w:t xml:space="preserve"> </w:t>
      </w:r>
      <w:r w:rsidR="00491B5A">
        <w:rPr>
          <w:rFonts w:asciiTheme="minorHAnsi" w:hAnsiTheme="minorHAnsi" w:cs="Tahoma"/>
          <w:bCs/>
          <w:sz w:val="28"/>
          <w:szCs w:val="28"/>
        </w:rPr>
        <w:t>2, 2021</w:t>
      </w:r>
    </w:p>
    <w:p w14:paraId="06DFBBAE" w14:textId="0B0FAA9A" w:rsidR="00FB2C9C" w:rsidRPr="00FB2C9C" w:rsidRDefault="00FB2C9C" w:rsidP="00FB2C9C">
      <w:pPr>
        <w:ind w:left="540" w:hanging="540"/>
        <w:rPr>
          <w:rFonts w:asciiTheme="minorHAnsi" w:hAnsiTheme="minorHAnsi" w:cs="Tahoma"/>
          <w:bCs/>
          <w:sz w:val="20"/>
        </w:rPr>
      </w:pPr>
      <w:r w:rsidRPr="007B640E">
        <w:rPr>
          <w:rFonts w:asciiTheme="minorHAnsi" w:hAnsiTheme="minorHAnsi" w:cs="Tahoma"/>
          <w:bCs/>
          <w:sz w:val="20"/>
        </w:rPr>
        <w:t xml:space="preserve">*Due to the postponed GA, </w:t>
      </w:r>
      <w:r>
        <w:rPr>
          <w:rFonts w:asciiTheme="minorHAnsi" w:hAnsiTheme="minorHAnsi" w:cs="Tahoma"/>
          <w:bCs/>
          <w:sz w:val="20"/>
        </w:rPr>
        <w:t>nominations and appointments have changed</w:t>
      </w:r>
      <w:r w:rsidRPr="007B640E">
        <w:rPr>
          <w:rFonts w:asciiTheme="minorHAnsi" w:hAnsiTheme="minorHAnsi" w:cs="Tahoma"/>
          <w:bCs/>
          <w:sz w:val="20"/>
        </w:rPr>
        <w:t>.  Please see 069 for further details.</w:t>
      </w:r>
    </w:p>
    <w:p w14:paraId="1C6E21E5" w14:textId="77777777" w:rsidR="00C92D92" w:rsidRPr="00B702DB" w:rsidRDefault="00A526FA">
      <w:pPr>
        <w:pStyle w:val="Header"/>
        <w:tabs>
          <w:tab w:val="clear" w:pos="4320"/>
          <w:tab w:val="clear" w:pos="8640"/>
          <w:tab w:val="left" w:pos="2160"/>
          <w:tab w:val="left" w:pos="5490"/>
        </w:tabs>
        <w:spacing w:after="120"/>
        <w:rPr>
          <w:rFonts w:asciiTheme="minorHAnsi" w:hAnsiTheme="minorHAnsi" w:cs="Tahoma"/>
          <w:sz w:val="22"/>
          <w:szCs w:val="22"/>
        </w:rPr>
      </w:pPr>
      <w:r w:rsidRPr="00B702DB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F9321" wp14:editId="5E0C361F">
                <wp:simplePos x="0" y="0"/>
                <wp:positionH relativeFrom="column">
                  <wp:posOffset>1257300</wp:posOffset>
                </wp:positionH>
                <wp:positionV relativeFrom="paragraph">
                  <wp:posOffset>203835</wp:posOffset>
                </wp:positionV>
                <wp:extent cx="0" cy="6029325"/>
                <wp:effectExtent l="0" t="0" r="1905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C7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05pt" to="99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"/>
            </w:pict>
          </mc:Fallback>
        </mc:AlternateContent>
      </w:r>
      <w:r w:rsidRPr="00B702DB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53B00" wp14:editId="33352C84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7150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83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5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deTM7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KyyJShJb4wRY/dr6LLQ//HLb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DdeTM7&#10;2gAAAAYBAAAPAAAAAAAAAAAAAAAAAGsEAABkcnMvZG93bnJldi54bWxQSwUGAAAAAAQABADzAAAA&#10;cgUAAAAA&#10;"/>
            </w:pict>
          </mc:Fallback>
        </mc:AlternateContent>
      </w:r>
    </w:p>
    <w:p w14:paraId="481717C5" w14:textId="0CED850B" w:rsidR="00457C5D" w:rsidRPr="00B702DB" w:rsidRDefault="00DE3144" w:rsidP="00457C5D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October </w:t>
      </w:r>
      <w:r w:rsidR="004146B1">
        <w:rPr>
          <w:rFonts w:asciiTheme="minorHAnsi" w:hAnsiTheme="minorHAnsi" w:cs="Tahoma"/>
          <w:b/>
          <w:szCs w:val="24"/>
        </w:rPr>
        <w:t>4</w:t>
      </w:r>
      <w:r w:rsidR="00457C5D" w:rsidRPr="00B702DB">
        <w:rPr>
          <w:rFonts w:asciiTheme="minorHAnsi" w:hAnsiTheme="minorHAnsi" w:cs="Tahoma"/>
          <w:b/>
          <w:szCs w:val="24"/>
        </w:rPr>
        <w:t>, 20</w:t>
      </w:r>
      <w:r w:rsidR="00CA5DFA">
        <w:rPr>
          <w:rFonts w:asciiTheme="minorHAnsi" w:hAnsiTheme="minorHAnsi" w:cs="Tahoma"/>
          <w:b/>
          <w:szCs w:val="24"/>
        </w:rPr>
        <w:t>20</w:t>
      </w:r>
      <w:r w:rsidR="00457C5D" w:rsidRPr="00B702DB">
        <w:rPr>
          <w:rFonts w:asciiTheme="minorHAnsi" w:hAnsiTheme="minorHAnsi" w:cs="Tahoma"/>
          <w:szCs w:val="24"/>
        </w:rPr>
        <w:tab/>
      </w:r>
      <w:r w:rsidR="00457C5D"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C5D"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="00457C5D" w:rsidRPr="00B702DB">
        <w:rPr>
          <w:rFonts w:asciiTheme="minorHAnsi" w:hAnsiTheme="minorHAnsi" w:cs="Tahoma"/>
          <w:szCs w:val="24"/>
        </w:rPr>
        <w:fldChar w:fldCharType="end"/>
      </w:r>
      <w:r w:rsidR="00457C5D" w:rsidRPr="00B702DB">
        <w:rPr>
          <w:rFonts w:asciiTheme="minorHAnsi" w:hAnsiTheme="minorHAnsi" w:cs="Tahoma"/>
          <w:szCs w:val="24"/>
        </w:rPr>
        <w:tab/>
      </w:r>
      <w:r w:rsidR="00457C5D" w:rsidRPr="00B702DB">
        <w:rPr>
          <w:rFonts w:asciiTheme="minorHAnsi" w:hAnsiTheme="minorHAnsi" w:cs="Tahoma"/>
          <w:b/>
          <w:bCs/>
          <w:smallCaps/>
          <w:szCs w:val="24"/>
        </w:rPr>
        <w:t>Church Changes</w:t>
      </w:r>
      <w:r w:rsidR="00457C5D" w:rsidRPr="00B702DB">
        <w:rPr>
          <w:rFonts w:asciiTheme="minorHAnsi" w:hAnsiTheme="minorHAnsi" w:cs="Tahoma"/>
          <w:smallCaps/>
          <w:szCs w:val="24"/>
        </w:rPr>
        <w:t xml:space="preserve"> </w:t>
      </w:r>
      <w:r w:rsidR="00457C5D" w:rsidRPr="00B702DB">
        <w:rPr>
          <w:rFonts w:asciiTheme="minorHAnsi" w:hAnsiTheme="minorHAnsi" w:cs="Tahoma"/>
          <w:szCs w:val="24"/>
        </w:rPr>
        <w:t>for Blue Directory must be submitted.</w:t>
      </w:r>
    </w:p>
    <w:p w14:paraId="38F7C8A4" w14:textId="77777777" w:rsidR="00457C5D" w:rsidRPr="00B702DB" w:rsidRDefault="00457C5D" w:rsidP="00457C5D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i/>
          <w:szCs w:val="24"/>
        </w:rPr>
        <w:tab/>
      </w:r>
      <w:r w:rsidRPr="00B702DB">
        <w:rPr>
          <w:rFonts w:asciiTheme="minorHAnsi" w:hAnsiTheme="minorHAnsi" w:cs="Tahoma"/>
          <w:i/>
          <w:szCs w:val="24"/>
        </w:rPr>
        <w:tab/>
        <w:t>Churches s</w:t>
      </w:r>
      <w:r w:rsidRPr="00B702DB">
        <w:rPr>
          <w:rFonts w:asciiTheme="minorHAnsi" w:hAnsiTheme="minorHAnsi" w:cs="Tahoma"/>
          <w:i/>
          <w:iCs/>
          <w:szCs w:val="24"/>
        </w:rPr>
        <w:t>end changes by email or mail –</w:t>
      </w:r>
    </w:p>
    <w:p w14:paraId="14D920E2" w14:textId="77777777" w:rsidR="00457C5D" w:rsidRPr="00B702DB" w:rsidRDefault="00457C5D" w:rsidP="00457C5D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color w:val="FF0000"/>
          <w:szCs w:val="24"/>
        </w:rPr>
      </w:pPr>
      <w:r w:rsidRPr="00B702DB">
        <w:rPr>
          <w:rFonts w:asciiTheme="minorHAnsi" w:hAnsiTheme="minorHAnsi" w:cs="Tahoma"/>
          <w:i/>
          <w:iCs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ab/>
        <w:t xml:space="preserve"> changes in call must be sent in by presbytery clerk.</w:t>
      </w:r>
    </w:p>
    <w:p w14:paraId="68CF47C1" w14:textId="77777777" w:rsidR="00457C5D" w:rsidRPr="00B702DB" w:rsidRDefault="00457C5D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b/>
          <w:szCs w:val="24"/>
        </w:rPr>
      </w:pPr>
    </w:p>
    <w:p w14:paraId="7300A627" w14:textId="58B16DF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December </w:t>
      </w:r>
      <w:r w:rsidR="00CA5DFA">
        <w:rPr>
          <w:rFonts w:asciiTheme="minorHAnsi" w:hAnsiTheme="minorHAnsi" w:cs="Tahoma"/>
          <w:b/>
          <w:szCs w:val="24"/>
        </w:rPr>
        <w:t>4</w:t>
      </w:r>
      <w:r w:rsidRPr="00B702DB">
        <w:rPr>
          <w:rFonts w:asciiTheme="minorHAnsi" w:hAnsiTheme="minorHAnsi" w:cs="Tahoma"/>
          <w:b/>
          <w:szCs w:val="24"/>
        </w:rPr>
        <w:t>, 20</w:t>
      </w:r>
      <w:r w:rsidR="00CA5DFA">
        <w:rPr>
          <w:rFonts w:asciiTheme="minorHAnsi" w:hAnsiTheme="minorHAnsi" w:cs="Tahoma"/>
          <w:b/>
          <w:szCs w:val="24"/>
        </w:rPr>
        <w:t>20</w:t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0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Presbytery rolls</w:t>
      </w:r>
      <w:r w:rsidRPr="00B702DB">
        <w:rPr>
          <w:rFonts w:asciiTheme="minorHAnsi" w:hAnsiTheme="minorHAnsi" w:cs="Tahoma"/>
          <w:smallCaps/>
          <w:szCs w:val="24"/>
        </w:rPr>
        <w:t xml:space="preserve"> </w:t>
      </w:r>
      <w:r w:rsidRPr="00B702DB">
        <w:rPr>
          <w:rFonts w:asciiTheme="minorHAnsi" w:hAnsiTheme="minorHAnsi" w:cs="Tahoma"/>
          <w:szCs w:val="24"/>
        </w:rPr>
        <w:t>verify pastoral relationships and appointments to offices/committees of presbyteries.</w:t>
      </w:r>
    </w:p>
    <w:p w14:paraId="7AF32DB6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color w:val="FF0000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Send changes by email</w:t>
      </w:r>
      <w:r w:rsidR="00457C5D" w:rsidRPr="00B702DB">
        <w:rPr>
          <w:rFonts w:asciiTheme="minorHAnsi" w:hAnsiTheme="minorHAnsi" w:cs="Tahoma"/>
          <w:i/>
          <w:iCs/>
          <w:szCs w:val="24"/>
        </w:rPr>
        <w:t>,</w:t>
      </w:r>
      <w:r w:rsidR="00976644" w:rsidRPr="00B702DB">
        <w:rPr>
          <w:rFonts w:asciiTheme="minorHAnsi" w:hAnsiTheme="minorHAnsi" w:cs="Tahoma"/>
          <w:i/>
          <w:iCs/>
          <w:szCs w:val="24"/>
        </w:rPr>
        <w:t xml:space="preserve"> website,</w:t>
      </w:r>
      <w:r w:rsidRPr="00B702DB">
        <w:rPr>
          <w:rFonts w:asciiTheme="minorHAnsi" w:hAnsiTheme="minorHAnsi" w:cs="Tahoma"/>
          <w:i/>
          <w:iCs/>
          <w:szCs w:val="24"/>
        </w:rPr>
        <w:t xml:space="preserve"> or mail; signed original not </w:t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required</w:t>
      </w:r>
    </w:p>
    <w:p w14:paraId="5E2D8F95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jc w:val="both"/>
        <w:rPr>
          <w:rFonts w:asciiTheme="minorHAnsi" w:hAnsiTheme="minorHAnsi" w:cs="Tahoma"/>
          <w:szCs w:val="24"/>
        </w:rPr>
      </w:pPr>
    </w:p>
    <w:p w14:paraId="14EA39B2" w14:textId="32656D5E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February </w:t>
      </w:r>
      <w:r w:rsidR="00CA5DFA">
        <w:rPr>
          <w:rFonts w:asciiTheme="minorHAnsi" w:hAnsiTheme="minorHAnsi" w:cs="Tahoma"/>
          <w:b/>
          <w:szCs w:val="24"/>
        </w:rPr>
        <w:t>28,</w:t>
      </w:r>
      <w:r w:rsidR="000F616F" w:rsidRPr="00B702DB">
        <w:rPr>
          <w:rFonts w:asciiTheme="minorHAnsi" w:hAnsiTheme="minorHAnsi" w:cs="Tahoma"/>
          <w:b/>
          <w:szCs w:val="24"/>
        </w:rPr>
        <w:t xml:space="preserve"> 20</w:t>
      </w:r>
      <w:r w:rsidR="00CA5DFA">
        <w:rPr>
          <w:rFonts w:asciiTheme="minorHAnsi" w:hAnsiTheme="minorHAnsi" w:cs="Tahoma"/>
          <w:b/>
          <w:szCs w:val="24"/>
        </w:rPr>
        <w:t>21</w:t>
      </w:r>
      <w:r w:rsidRPr="00B702DB">
        <w:rPr>
          <w:rFonts w:asciiTheme="minorHAnsi" w:hAnsiTheme="minorHAnsi" w:cs="Tahoma"/>
          <w:b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r w:rsidRPr="00B702DB">
        <w:rPr>
          <w:rFonts w:asciiTheme="minorHAnsi" w:hAnsiTheme="minorHAnsi" w:cs="Tahoma"/>
          <w:szCs w:val="24"/>
        </w:rPr>
        <w:t xml:space="preserve"> </w:t>
      </w:r>
      <w:r w:rsidRPr="00B702DB">
        <w:rPr>
          <w:rFonts w:asciiTheme="minorHAnsi" w:hAnsiTheme="minorHAnsi" w:cs="Tahoma"/>
          <w:b/>
          <w:bCs/>
          <w:smallCaps/>
          <w:szCs w:val="24"/>
        </w:rPr>
        <w:t>Nominations</w:t>
      </w:r>
      <w:r w:rsidRPr="00B702DB">
        <w:rPr>
          <w:rFonts w:asciiTheme="minorHAnsi" w:hAnsiTheme="minorHAnsi" w:cs="Tahoma"/>
          <w:szCs w:val="24"/>
        </w:rPr>
        <w:t xml:space="preserve"> for permanent committees and agencies, special committees and the SJC (RAO </w:t>
      </w:r>
      <w:r w:rsidR="000063AA" w:rsidRPr="00B702DB">
        <w:rPr>
          <w:rFonts w:asciiTheme="minorHAnsi" w:hAnsiTheme="minorHAnsi" w:cs="Tahoma"/>
          <w:szCs w:val="24"/>
        </w:rPr>
        <w:t>8</w:t>
      </w:r>
      <w:r w:rsidRPr="00B702DB">
        <w:rPr>
          <w:rFonts w:asciiTheme="minorHAnsi" w:hAnsiTheme="minorHAnsi" w:cs="Tahoma"/>
          <w:szCs w:val="24"/>
        </w:rPr>
        <w:t>-4.e)</w:t>
      </w:r>
      <w:r w:rsidR="00A02DFB" w:rsidRPr="00B702DB">
        <w:rPr>
          <w:rFonts w:asciiTheme="minorHAnsi" w:hAnsiTheme="minorHAnsi" w:cs="Tahoma"/>
          <w:szCs w:val="24"/>
        </w:rPr>
        <w:t xml:space="preserve"> </w:t>
      </w:r>
      <w:r w:rsidR="00A02DFB" w:rsidRPr="00B702DB">
        <w:rPr>
          <w:rFonts w:asciiTheme="minorHAnsi" w:hAnsiTheme="minorHAnsi" w:cs="Tahoma"/>
          <w:b/>
          <w:szCs w:val="24"/>
        </w:rPr>
        <w:t>(Forms 059, 060)</w:t>
      </w:r>
      <w:r w:rsidR="00CA5DFA">
        <w:rPr>
          <w:rFonts w:asciiTheme="minorHAnsi" w:hAnsiTheme="minorHAnsi" w:cs="Tahoma"/>
          <w:b/>
          <w:szCs w:val="24"/>
        </w:rPr>
        <w:t xml:space="preserve"> </w:t>
      </w:r>
    </w:p>
    <w:p w14:paraId="78B43116" w14:textId="48281EF3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="001341E4" w:rsidRPr="00B702DB">
        <w:rPr>
          <w:rFonts w:asciiTheme="minorHAnsi" w:hAnsiTheme="minorHAnsi" w:cs="Tahoma"/>
          <w:szCs w:val="24"/>
        </w:rPr>
        <w:t>Submit using directions on forms</w:t>
      </w:r>
      <w:r w:rsidR="00CA5DFA">
        <w:rPr>
          <w:rFonts w:asciiTheme="minorHAnsi" w:hAnsiTheme="minorHAnsi" w:cs="Tahoma"/>
          <w:szCs w:val="24"/>
        </w:rPr>
        <w:t xml:space="preserve"> </w:t>
      </w:r>
      <w:r w:rsidR="00CA5DFA" w:rsidRPr="00CA5DFA">
        <w:rPr>
          <w:rFonts w:asciiTheme="minorHAnsi" w:hAnsiTheme="minorHAnsi" w:cs="Tahoma"/>
          <w:b/>
          <w:bCs/>
          <w:szCs w:val="24"/>
        </w:rPr>
        <w:t>(NOT APPLICABLE for 2021)</w:t>
      </w:r>
    </w:p>
    <w:p w14:paraId="33CC0783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1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Report of representatives</w:t>
      </w:r>
      <w:r w:rsidRPr="00B702DB">
        <w:rPr>
          <w:rFonts w:asciiTheme="minorHAnsi" w:hAnsiTheme="minorHAnsi" w:cs="Tahoma"/>
          <w:szCs w:val="24"/>
        </w:rPr>
        <w:t xml:space="preserve"> to Review of Presbytery Records (RPR) Committee and Nominating Committee</w:t>
      </w:r>
      <w:r w:rsidR="00A02DFB" w:rsidRPr="00B702DB">
        <w:rPr>
          <w:rFonts w:asciiTheme="minorHAnsi" w:hAnsiTheme="minorHAnsi" w:cs="Tahoma"/>
          <w:szCs w:val="24"/>
        </w:rPr>
        <w:t xml:space="preserve"> </w:t>
      </w:r>
      <w:r w:rsidR="00A02DFB" w:rsidRPr="00B702DB">
        <w:rPr>
          <w:rFonts w:asciiTheme="minorHAnsi" w:hAnsiTheme="minorHAnsi" w:cs="Tahoma"/>
          <w:b/>
          <w:szCs w:val="24"/>
        </w:rPr>
        <w:t>(Form 053)</w:t>
      </w:r>
    </w:p>
    <w:p w14:paraId="3549036F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</w:t>
      </w:r>
      <w:r w:rsidR="001341E4" w:rsidRPr="00B702DB">
        <w:rPr>
          <w:rFonts w:asciiTheme="minorHAnsi" w:hAnsiTheme="minorHAnsi" w:cs="Tahoma"/>
          <w:i/>
          <w:iCs/>
          <w:szCs w:val="24"/>
        </w:rPr>
        <w:t>ubmit using directions on forms</w:t>
      </w:r>
    </w:p>
    <w:p w14:paraId="4D1580CE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ind w:left="2520" w:hanging="2520"/>
        <w:jc w:val="both"/>
        <w:rPr>
          <w:rFonts w:asciiTheme="minorHAnsi" w:hAnsiTheme="minorHAnsi" w:cs="Tahoma"/>
          <w:b/>
          <w:szCs w:val="24"/>
        </w:rPr>
      </w:pPr>
    </w:p>
    <w:p w14:paraId="4CFB439D" w14:textId="54BA57D9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February </w:t>
      </w:r>
      <w:r w:rsidR="0061344F">
        <w:rPr>
          <w:rFonts w:asciiTheme="minorHAnsi" w:hAnsiTheme="minorHAnsi" w:cs="Tahoma"/>
          <w:b/>
          <w:szCs w:val="24"/>
        </w:rPr>
        <w:t>15</w:t>
      </w:r>
      <w:r w:rsidRPr="00B702DB">
        <w:rPr>
          <w:rFonts w:asciiTheme="minorHAnsi" w:hAnsiTheme="minorHAnsi" w:cs="Tahoma"/>
          <w:b/>
          <w:szCs w:val="24"/>
        </w:rPr>
        <w:t>, 20</w:t>
      </w:r>
      <w:r w:rsidR="002B6721">
        <w:rPr>
          <w:rFonts w:asciiTheme="minorHAnsi" w:hAnsiTheme="minorHAnsi" w:cs="Tahoma"/>
          <w:b/>
          <w:szCs w:val="24"/>
        </w:rPr>
        <w:t>2</w:t>
      </w:r>
      <w:r w:rsidR="00CA5DFA">
        <w:rPr>
          <w:rFonts w:asciiTheme="minorHAnsi" w:hAnsiTheme="minorHAnsi" w:cs="Tahoma"/>
          <w:b/>
          <w:szCs w:val="24"/>
        </w:rPr>
        <w:t>1</w:t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2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Statistical forms</w:t>
      </w:r>
      <w:r w:rsidRPr="00B702DB">
        <w:rPr>
          <w:rFonts w:asciiTheme="minorHAnsi" w:hAnsiTheme="minorHAnsi" w:cs="Tahoma"/>
          <w:szCs w:val="24"/>
        </w:rPr>
        <w:t xml:space="preserve"> from churches</w:t>
      </w:r>
    </w:p>
    <w:p w14:paraId="5E5DC3A3" w14:textId="77777777" w:rsidR="00C92D92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or input electronically over the Web</w:t>
      </w:r>
    </w:p>
    <w:p w14:paraId="4E2729BE" w14:textId="77777777" w:rsidR="00566B01" w:rsidRPr="00566B01" w:rsidRDefault="00566B01" w:rsidP="00566B01"/>
    <w:p w14:paraId="4F793C95" w14:textId="26781976" w:rsidR="00566B01" w:rsidRPr="00B702DB" w:rsidRDefault="00566B01" w:rsidP="00566B01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>March 15, 202</w:t>
      </w:r>
      <w:r w:rsidR="00CA5DFA">
        <w:rPr>
          <w:rFonts w:asciiTheme="minorHAnsi" w:hAnsiTheme="minorHAnsi" w:cs="Tahoma"/>
          <w:b/>
          <w:szCs w:val="24"/>
        </w:rPr>
        <w:t>1</w:t>
      </w:r>
      <w:r w:rsidRPr="00852C0F">
        <w:rPr>
          <w:rFonts w:asciiTheme="minorHAnsi" w:hAnsiTheme="minorHAnsi" w:cs="Tahoma"/>
          <w:szCs w:val="24"/>
        </w:rPr>
        <w:tab/>
      </w:r>
      <w:r w:rsidRPr="00852C0F">
        <w:rPr>
          <w:rFonts w:asciiTheme="minorHAnsi" w:hAnsiTheme="minorHAnsi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C0F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Pr="00852C0F">
        <w:rPr>
          <w:rFonts w:asciiTheme="minorHAnsi" w:hAnsiTheme="minorHAnsi" w:cs="Tahoma"/>
          <w:szCs w:val="24"/>
        </w:rPr>
        <w:fldChar w:fldCharType="end"/>
      </w:r>
      <w:r w:rsidRPr="00852C0F">
        <w:rPr>
          <w:rFonts w:asciiTheme="minorHAnsi" w:hAnsiTheme="minorHAnsi" w:cs="Tahoma"/>
          <w:szCs w:val="24"/>
        </w:rPr>
        <w:tab/>
      </w:r>
      <w:r w:rsidRPr="00852C0F">
        <w:rPr>
          <w:rFonts w:asciiTheme="minorHAnsi" w:hAnsiTheme="minorHAnsi" w:cs="Tahoma"/>
          <w:b/>
          <w:bCs/>
          <w:smallCaps/>
          <w:szCs w:val="24"/>
        </w:rPr>
        <w:t xml:space="preserve">presbytery minutes and </w:t>
      </w:r>
      <w:r w:rsidRPr="00852C0F">
        <w:rPr>
          <w:rFonts w:asciiTheme="minorHAnsi" w:hAnsiTheme="minorHAnsi" w:cs="Tahoma"/>
          <w:b/>
          <w:bCs/>
          <w:i/>
          <w:iCs/>
          <w:smallCaps/>
          <w:szCs w:val="24"/>
        </w:rPr>
        <w:t>responses to exceptions</w:t>
      </w:r>
      <w:r w:rsidRPr="00852C0F">
        <w:rPr>
          <w:rFonts w:asciiTheme="minorHAnsi" w:hAnsiTheme="minorHAnsi" w:cs="Tahoma"/>
          <w:szCs w:val="24"/>
        </w:rPr>
        <w:t xml:space="preserve"> (RAO</w:t>
      </w:r>
      <w:r w:rsidRPr="00B702DB">
        <w:rPr>
          <w:rFonts w:asciiTheme="minorHAnsi" w:hAnsiTheme="minorHAnsi" w:cs="Tahoma"/>
          <w:szCs w:val="24"/>
        </w:rPr>
        <w:t xml:space="preserve">  16-4, 16-7, 16-10)  </w:t>
      </w:r>
      <w:r>
        <w:rPr>
          <w:rFonts w:asciiTheme="minorHAnsi" w:hAnsiTheme="minorHAnsi" w:cs="Tahoma"/>
          <w:i/>
          <w:szCs w:val="24"/>
        </w:rPr>
        <w:t>**NEW GUIDELINES FOR SUBMITTAL</w:t>
      </w:r>
      <w:r w:rsidR="00FB2C9C">
        <w:rPr>
          <w:rFonts w:asciiTheme="minorHAnsi" w:hAnsiTheme="minorHAnsi" w:cs="Tahoma"/>
          <w:i/>
          <w:szCs w:val="24"/>
        </w:rPr>
        <w:t xml:space="preserve"> starting in 2020</w:t>
      </w:r>
      <w:r>
        <w:rPr>
          <w:rFonts w:asciiTheme="minorHAnsi" w:hAnsiTheme="minorHAnsi" w:cs="Tahoma"/>
          <w:i/>
          <w:szCs w:val="24"/>
        </w:rPr>
        <w:t>**</w:t>
      </w:r>
    </w:p>
    <w:p w14:paraId="791602CE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ind w:left="2520" w:hanging="2520"/>
        <w:jc w:val="both"/>
        <w:rPr>
          <w:rFonts w:asciiTheme="minorHAnsi" w:hAnsiTheme="minorHAnsi" w:cs="Tahoma"/>
          <w:color w:val="FF0000"/>
          <w:szCs w:val="24"/>
        </w:rPr>
      </w:pPr>
    </w:p>
    <w:p w14:paraId="5C76A181" w14:textId="4E1B79FA" w:rsidR="00C92D92" w:rsidRPr="00B702DB" w:rsidRDefault="000F616F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852C0F">
        <w:rPr>
          <w:rFonts w:asciiTheme="minorHAnsi" w:hAnsiTheme="minorHAnsi" w:cs="Tahoma"/>
          <w:b/>
          <w:szCs w:val="24"/>
        </w:rPr>
        <w:t xml:space="preserve">April </w:t>
      </w:r>
      <w:r w:rsidR="00CA5DFA">
        <w:rPr>
          <w:rFonts w:asciiTheme="minorHAnsi" w:hAnsiTheme="minorHAnsi" w:cs="Tahoma"/>
          <w:b/>
          <w:szCs w:val="24"/>
        </w:rPr>
        <w:t>30</w:t>
      </w:r>
      <w:r w:rsidR="0064391B">
        <w:rPr>
          <w:rFonts w:asciiTheme="minorHAnsi" w:hAnsiTheme="minorHAnsi" w:cs="Tahoma"/>
          <w:b/>
          <w:szCs w:val="24"/>
        </w:rPr>
        <w:t>, 202</w:t>
      </w:r>
      <w:r w:rsidR="00CA5DFA">
        <w:rPr>
          <w:rFonts w:asciiTheme="minorHAnsi" w:hAnsiTheme="minorHAnsi" w:cs="Tahoma"/>
          <w:b/>
          <w:szCs w:val="24"/>
        </w:rPr>
        <w:t>1</w:t>
      </w:r>
      <w:r w:rsidRPr="00852C0F">
        <w:rPr>
          <w:rFonts w:asciiTheme="minorHAnsi" w:hAnsiTheme="minorHAnsi" w:cs="Tahoma"/>
          <w:szCs w:val="24"/>
        </w:rPr>
        <w:tab/>
      </w:r>
      <w:r w:rsidR="00C92D92" w:rsidRPr="00B702DB">
        <w:rPr>
          <w:rFonts w:asciiTheme="minorHAnsi" w:hAnsiTheme="minorHAnsi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92D92"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="00C92D92" w:rsidRPr="00B702DB">
        <w:rPr>
          <w:rFonts w:asciiTheme="minorHAnsi" w:hAnsiTheme="minorHAnsi" w:cs="Tahoma"/>
          <w:szCs w:val="24"/>
        </w:rPr>
        <w:fldChar w:fldCharType="end"/>
      </w:r>
      <w:bookmarkEnd w:id="3"/>
      <w:r w:rsidR="00C92D92" w:rsidRPr="00B702DB">
        <w:rPr>
          <w:rFonts w:asciiTheme="minorHAnsi" w:hAnsiTheme="minorHAnsi" w:cs="Tahoma"/>
          <w:szCs w:val="24"/>
        </w:rPr>
        <w:tab/>
        <w:t xml:space="preserve">Matters </w:t>
      </w:r>
      <w:r w:rsidR="001341E4" w:rsidRPr="00B702DB">
        <w:rPr>
          <w:rFonts w:asciiTheme="minorHAnsi" w:hAnsiTheme="minorHAnsi" w:cs="Tahoma"/>
          <w:szCs w:val="24"/>
        </w:rPr>
        <w:t xml:space="preserve">(including </w:t>
      </w:r>
      <w:r w:rsidR="001341E4" w:rsidRPr="00B702DB">
        <w:rPr>
          <w:rFonts w:asciiTheme="minorHAnsi" w:hAnsiTheme="minorHAnsi" w:cs="Tahoma"/>
          <w:b/>
          <w:smallCaps/>
          <w:szCs w:val="24"/>
        </w:rPr>
        <w:t xml:space="preserve">Overtures) </w:t>
      </w:r>
      <w:r w:rsidR="00C92D92" w:rsidRPr="00B702DB">
        <w:rPr>
          <w:rFonts w:asciiTheme="minorHAnsi" w:hAnsiTheme="minorHAnsi" w:cs="Tahoma"/>
          <w:szCs w:val="24"/>
        </w:rPr>
        <w:t xml:space="preserve">needing reference to the Committee on Constitutional Business, i.e. </w:t>
      </w:r>
      <w:r w:rsidR="00C92D92" w:rsidRPr="00B702DB">
        <w:rPr>
          <w:rFonts w:asciiTheme="minorHAnsi" w:hAnsiTheme="minorHAnsi" w:cs="Tahoma"/>
          <w:b/>
          <w:bCs/>
          <w:smallCaps/>
          <w:szCs w:val="24"/>
        </w:rPr>
        <w:t xml:space="preserve">proposed changes in the </w:t>
      </w:r>
      <w:r w:rsidR="00C92D92" w:rsidRPr="00B702DB">
        <w:rPr>
          <w:rFonts w:asciiTheme="minorHAnsi" w:hAnsiTheme="minorHAnsi" w:cs="Tahoma"/>
          <w:b/>
          <w:bCs/>
          <w:i/>
          <w:smallCaps/>
          <w:szCs w:val="24"/>
        </w:rPr>
        <w:t>BCO</w:t>
      </w:r>
      <w:r w:rsidR="00C92D92" w:rsidRPr="00B702DB">
        <w:rPr>
          <w:rFonts w:asciiTheme="minorHAnsi" w:hAnsiTheme="minorHAnsi" w:cs="Tahoma"/>
          <w:szCs w:val="24"/>
        </w:rPr>
        <w:t xml:space="preserve"> (RAO </w:t>
      </w:r>
      <w:r w:rsidR="000063AA" w:rsidRPr="00B702DB">
        <w:rPr>
          <w:rFonts w:asciiTheme="minorHAnsi" w:hAnsiTheme="minorHAnsi" w:cs="Tahoma"/>
          <w:szCs w:val="24"/>
        </w:rPr>
        <w:t>11</w:t>
      </w:r>
      <w:r w:rsidR="00C92D92" w:rsidRPr="00B702DB">
        <w:rPr>
          <w:rFonts w:asciiTheme="minorHAnsi" w:hAnsiTheme="minorHAnsi" w:cs="Tahoma"/>
          <w:szCs w:val="24"/>
        </w:rPr>
        <w:t>-6).</w:t>
      </w:r>
    </w:p>
    <w:p w14:paraId="4E1EB7B1" w14:textId="77777777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please also send file by email</w:t>
      </w:r>
    </w:p>
    <w:p w14:paraId="0B79D560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4"/>
      <w:r w:rsidRPr="00B702DB">
        <w:rPr>
          <w:rFonts w:asciiTheme="minorHAnsi" w:hAnsiTheme="minorHAnsi" w:cs="Tahoma"/>
          <w:szCs w:val="24"/>
        </w:rPr>
        <w:tab/>
        <w:t xml:space="preserve">Report of representatives to </w:t>
      </w:r>
      <w:r w:rsidRPr="00B702DB">
        <w:rPr>
          <w:rFonts w:asciiTheme="minorHAnsi" w:hAnsiTheme="minorHAnsi" w:cs="Tahoma"/>
          <w:b/>
          <w:bCs/>
          <w:smallCaps/>
          <w:szCs w:val="24"/>
        </w:rPr>
        <w:t>Committees of Commissioners</w:t>
      </w:r>
    </w:p>
    <w:p w14:paraId="5BFB6FB5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Send changes by email or mail; signed original not required</w:t>
      </w:r>
    </w:p>
    <w:p w14:paraId="57F9568F" w14:textId="77777777" w:rsidR="00C92D92" w:rsidRPr="00B702DB" w:rsidRDefault="00C92D92" w:rsidP="00926056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</w:p>
    <w:p w14:paraId="137A83B1" w14:textId="3ACAFCCA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852C0F">
        <w:rPr>
          <w:rFonts w:asciiTheme="minorHAnsi" w:hAnsiTheme="minorHAnsi" w:cs="Tahoma"/>
          <w:b/>
          <w:szCs w:val="24"/>
        </w:rPr>
        <w:t xml:space="preserve">May </w:t>
      </w:r>
      <w:r w:rsidR="00CA5DFA">
        <w:rPr>
          <w:rFonts w:asciiTheme="minorHAnsi" w:hAnsiTheme="minorHAnsi" w:cs="Tahoma"/>
          <w:b/>
          <w:szCs w:val="24"/>
        </w:rPr>
        <w:t>31</w:t>
      </w:r>
      <w:r w:rsidRPr="00852C0F">
        <w:rPr>
          <w:rFonts w:asciiTheme="minorHAnsi" w:hAnsiTheme="minorHAnsi" w:cs="Tahoma"/>
          <w:b/>
          <w:szCs w:val="24"/>
        </w:rPr>
        <w:t>, 20</w:t>
      </w:r>
      <w:r w:rsidR="0064391B">
        <w:rPr>
          <w:rFonts w:asciiTheme="minorHAnsi" w:hAnsiTheme="minorHAnsi" w:cs="Tahoma"/>
          <w:b/>
          <w:szCs w:val="24"/>
        </w:rPr>
        <w:t>2</w:t>
      </w:r>
      <w:r w:rsidR="00CA5DFA">
        <w:rPr>
          <w:rFonts w:asciiTheme="minorHAnsi" w:hAnsiTheme="minorHAnsi" w:cs="Tahoma"/>
          <w:b/>
          <w:szCs w:val="24"/>
        </w:rPr>
        <w:t>1</w:t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FB2C9C">
        <w:rPr>
          <w:rFonts w:asciiTheme="minorHAnsi" w:hAnsiTheme="minorHAnsi" w:cs="Tahoma"/>
          <w:szCs w:val="24"/>
        </w:rPr>
      </w:r>
      <w:r w:rsidR="00FB2C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5"/>
      <w:r w:rsidRPr="00B702DB">
        <w:rPr>
          <w:rFonts w:asciiTheme="minorHAnsi" w:hAnsiTheme="minorHAnsi" w:cs="Tahoma"/>
          <w:szCs w:val="24"/>
        </w:rPr>
        <w:tab/>
        <w:t xml:space="preserve">Final deadline for </w:t>
      </w:r>
      <w:r w:rsidR="007422BC" w:rsidRPr="00B702DB">
        <w:rPr>
          <w:rFonts w:asciiTheme="minorHAnsi" w:hAnsiTheme="minorHAnsi" w:cs="Tahoma"/>
          <w:b/>
          <w:bCs/>
          <w:smallCaps/>
          <w:szCs w:val="24"/>
        </w:rPr>
        <w:t>O</w:t>
      </w:r>
      <w:r w:rsidRPr="00B702DB">
        <w:rPr>
          <w:rFonts w:asciiTheme="minorHAnsi" w:hAnsiTheme="minorHAnsi" w:cs="Tahoma"/>
          <w:b/>
          <w:bCs/>
          <w:smallCaps/>
          <w:szCs w:val="24"/>
        </w:rPr>
        <w:t>vertures</w:t>
      </w:r>
      <w:r w:rsidRPr="00B702DB">
        <w:rPr>
          <w:rFonts w:asciiTheme="minorHAnsi" w:hAnsiTheme="minorHAnsi" w:cs="Tahoma"/>
          <w:szCs w:val="24"/>
        </w:rPr>
        <w:t xml:space="preserve"> (</w:t>
      </w:r>
      <w:r w:rsidR="007422BC" w:rsidRPr="00B702DB">
        <w:rPr>
          <w:rFonts w:asciiTheme="minorHAnsi" w:hAnsiTheme="minorHAnsi" w:cs="Tahoma"/>
          <w:szCs w:val="24"/>
        </w:rPr>
        <w:t>not needing CCB review</w:t>
      </w:r>
      <w:r w:rsidR="000C4FAE" w:rsidRPr="00B702DB">
        <w:rPr>
          <w:rFonts w:asciiTheme="minorHAnsi" w:hAnsiTheme="minorHAnsi" w:cs="Tahoma"/>
          <w:szCs w:val="24"/>
        </w:rPr>
        <w:t xml:space="preserve">) to be considered by the </w:t>
      </w:r>
      <w:r w:rsidRPr="00B702DB">
        <w:rPr>
          <w:rFonts w:asciiTheme="minorHAnsi" w:hAnsiTheme="minorHAnsi" w:cs="Tahoma"/>
          <w:szCs w:val="24"/>
        </w:rPr>
        <w:t>General Assembly (RAO 1</w:t>
      </w:r>
      <w:r w:rsidR="000063AA" w:rsidRPr="00B702DB">
        <w:rPr>
          <w:rFonts w:asciiTheme="minorHAnsi" w:hAnsiTheme="minorHAnsi" w:cs="Tahoma"/>
          <w:szCs w:val="24"/>
        </w:rPr>
        <w:t>1</w:t>
      </w:r>
      <w:r w:rsidRPr="00B702DB">
        <w:rPr>
          <w:rFonts w:asciiTheme="minorHAnsi" w:hAnsiTheme="minorHAnsi" w:cs="Tahoma"/>
          <w:szCs w:val="24"/>
        </w:rPr>
        <w:t>-8)</w:t>
      </w:r>
    </w:p>
    <w:p w14:paraId="5E1AEBAD" w14:textId="77777777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please also send file by email</w:t>
      </w:r>
    </w:p>
    <w:p w14:paraId="49D02589" w14:textId="77777777" w:rsidR="00C92D92" w:rsidRPr="00B702DB" w:rsidRDefault="00C92D92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513CE2DE" w14:textId="77777777" w:rsidR="007422BC" w:rsidRPr="00B702DB" w:rsidRDefault="00DB79DA" w:rsidP="0061344F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  <w:r w:rsidRPr="00B702DB">
        <w:rPr>
          <w:rFonts w:asciiTheme="minorHAnsi" w:hAnsiTheme="minorHAnsi" w:cs="Tahoma"/>
          <w:b/>
          <w:sz w:val="22"/>
          <w:szCs w:val="22"/>
        </w:rPr>
        <w:t xml:space="preserve">For Due Dates regarding end of the year information to the Stated </w:t>
      </w:r>
      <w:r w:rsidR="0061344F">
        <w:rPr>
          <w:rFonts w:asciiTheme="minorHAnsi" w:hAnsiTheme="minorHAnsi" w:cs="Tahoma"/>
          <w:b/>
          <w:sz w:val="22"/>
          <w:szCs w:val="22"/>
        </w:rPr>
        <w:t xml:space="preserve">Clerk’s Office, please see page </w:t>
      </w:r>
      <w:r w:rsidRPr="00B702DB">
        <w:rPr>
          <w:rFonts w:asciiTheme="minorHAnsi" w:hAnsiTheme="minorHAnsi" w:cs="Tahoma"/>
          <w:b/>
          <w:sz w:val="22"/>
          <w:szCs w:val="22"/>
        </w:rPr>
        <w:t>075 in this Clerk’s Handbook.</w:t>
      </w:r>
    </w:p>
    <w:p w14:paraId="27D84048" w14:textId="77777777" w:rsidR="007422BC" w:rsidRPr="00FB2C9C" w:rsidRDefault="00C92D92" w:rsidP="007422BC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Cs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 xml:space="preserve">E-mail: </w:t>
      </w:r>
      <w:hyperlink r:id="rId6" w:history="1">
        <w:r w:rsidR="007422BC" w:rsidRPr="00FB2C9C">
          <w:rPr>
            <w:rStyle w:val="Hyperlink"/>
            <w:rFonts w:asciiTheme="minorHAnsi" w:hAnsiTheme="minorHAnsi" w:cs="Tahoma"/>
            <w:bCs/>
            <w:sz w:val="22"/>
            <w:szCs w:val="22"/>
          </w:rPr>
          <w:t>ac@pcanet.org</w:t>
        </w:r>
      </w:hyperlink>
      <w:r w:rsidR="005642B3" w:rsidRPr="00FB2C9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422BC" w:rsidRPr="00FB2C9C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2E26D7A2" w14:textId="77777777" w:rsidR="00C92D92" w:rsidRPr="00FB2C9C" w:rsidRDefault="00C92D92" w:rsidP="007422BC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>Phone: 678-825-1000</w:t>
      </w:r>
    </w:p>
    <w:p w14:paraId="232B34A6" w14:textId="65D0DFD5" w:rsidR="00C92D92" w:rsidRPr="00FB2C9C" w:rsidRDefault="00C92D92" w:rsidP="005642B3">
      <w:pPr>
        <w:tabs>
          <w:tab w:val="left" w:pos="2340"/>
          <w:tab w:val="left" w:pos="5490"/>
        </w:tabs>
        <w:spacing w:after="120"/>
        <w:rPr>
          <w:rFonts w:asciiTheme="minorHAnsi" w:hAnsiTheme="minorHAnsi" w:cs="Tahoma"/>
          <w:b/>
          <w:bCs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 xml:space="preserve">Mailing Address:  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="00141484" w:rsidRPr="00FB2C9C">
        <w:rPr>
          <w:rFonts w:asciiTheme="minorHAnsi" w:hAnsiTheme="minorHAnsi" w:cs="Tahoma"/>
          <w:bCs/>
          <w:sz w:val="22"/>
          <w:szCs w:val="22"/>
        </w:rPr>
        <w:t xml:space="preserve">PCA 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Stated Clerk's Office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  <w:t>1700 North</w:t>
      </w:r>
      <w:r w:rsidRPr="00FB2C9C">
        <w:rPr>
          <w:rFonts w:asciiTheme="minorHAnsi" w:hAnsiTheme="minorHAnsi" w:cs="Tahoma"/>
          <w:bCs/>
          <w:sz w:val="22"/>
          <w:szCs w:val="22"/>
        </w:rPr>
        <w:t xml:space="preserve"> Brown R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oa</w:t>
      </w:r>
      <w:r w:rsidRPr="00FB2C9C">
        <w:rPr>
          <w:rFonts w:asciiTheme="minorHAnsi" w:hAnsiTheme="minorHAnsi" w:cs="Tahoma"/>
          <w:bCs/>
          <w:sz w:val="22"/>
          <w:szCs w:val="22"/>
        </w:rPr>
        <w:t>d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Pr="00FB2C9C">
        <w:rPr>
          <w:rFonts w:asciiTheme="minorHAnsi" w:hAnsiTheme="minorHAnsi" w:cs="Tahoma"/>
          <w:bCs/>
          <w:sz w:val="22"/>
          <w:szCs w:val="22"/>
        </w:rPr>
        <w:t>S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uite</w:t>
      </w:r>
      <w:r w:rsidRPr="00FB2C9C">
        <w:rPr>
          <w:rFonts w:asciiTheme="minorHAnsi" w:hAnsiTheme="minorHAnsi" w:cs="Tahoma"/>
          <w:bCs/>
          <w:sz w:val="22"/>
          <w:szCs w:val="22"/>
        </w:rPr>
        <w:t xml:space="preserve"> 105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Pr="00FB2C9C">
        <w:rPr>
          <w:rFonts w:asciiTheme="minorHAnsi" w:hAnsiTheme="minorHAnsi" w:cs="Tahoma"/>
          <w:bCs/>
          <w:sz w:val="22"/>
          <w:szCs w:val="22"/>
        </w:rPr>
        <w:t>Lawrenceville, GA  30043</w:t>
      </w:r>
    </w:p>
    <w:sectPr w:rsidR="00C92D92" w:rsidRPr="00FB2C9C" w:rsidSect="00FB2C9C">
      <w:headerReference w:type="default" r:id="rId7"/>
      <w:footerReference w:type="default" r:id="rId8"/>
      <w:pgSz w:w="12240" w:h="15840"/>
      <w:pgMar w:top="720" w:right="1440" w:bottom="720" w:left="1440" w:header="720" w:footer="63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7D6A" w14:textId="77777777" w:rsidR="00C1195C" w:rsidRDefault="00C1195C">
      <w:r>
        <w:separator/>
      </w:r>
    </w:p>
  </w:endnote>
  <w:endnote w:type="continuationSeparator" w:id="0">
    <w:p w14:paraId="04242B1D" w14:textId="77777777" w:rsidR="00C1195C" w:rsidRDefault="00C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4D80" w14:textId="06615D6C" w:rsidR="00C1195C" w:rsidRDefault="00FB2C9C">
    <w:pPr>
      <w:pStyle w:val="Footer"/>
      <w:jc w:val="right"/>
      <w:rPr>
        <w:sz w:val="24"/>
      </w:rPr>
    </w:pPr>
    <w:r>
      <w:rPr>
        <w:sz w:val="24"/>
      </w:rPr>
      <w:t>12</w:t>
    </w:r>
    <w:r w:rsidR="006B0BE9">
      <w:rPr>
        <w:sz w:val="24"/>
      </w:rPr>
      <w:t>/</w:t>
    </w:r>
    <w:r>
      <w:rPr>
        <w:sz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A2AA" w14:textId="77777777" w:rsidR="00C1195C" w:rsidRDefault="00C1195C">
      <w:r>
        <w:separator/>
      </w:r>
    </w:p>
  </w:footnote>
  <w:footnote w:type="continuationSeparator" w:id="0">
    <w:p w14:paraId="35A63328" w14:textId="77777777" w:rsidR="00C1195C" w:rsidRDefault="00C1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A1F5" w14:textId="77777777" w:rsidR="00C1195C" w:rsidRDefault="00C1195C">
    <w:pPr>
      <w:pStyle w:val="Header"/>
      <w:jc w:val="right"/>
    </w:pPr>
    <w:r>
      <w:t>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66"/>
    <w:rsid w:val="000063AA"/>
    <w:rsid w:val="000B027B"/>
    <w:rsid w:val="000C4FAE"/>
    <w:rsid w:val="000F616F"/>
    <w:rsid w:val="001341E4"/>
    <w:rsid w:val="001404EF"/>
    <w:rsid w:val="00141484"/>
    <w:rsid w:val="001440D4"/>
    <w:rsid w:val="001514C3"/>
    <w:rsid w:val="00187FA8"/>
    <w:rsid w:val="001B43BE"/>
    <w:rsid w:val="001C146B"/>
    <w:rsid w:val="001C409C"/>
    <w:rsid w:val="001C734D"/>
    <w:rsid w:val="0027456A"/>
    <w:rsid w:val="002B6721"/>
    <w:rsid w:val="00337A90"/>
    <w:rsid w:val="00394B87"/>
    <w:rsid w:val="00394D53"/>
    <w:rsid w:val="003A222D"/>
    <w:rsid w:val="003A3EC0"/>
    <w:rsid w:val="003F5CC3"/>
    <w:rsid w:val="004146B1"/>
    <w:rsid w:val="00457C5D"/>
    <w:rsid w:val="00491B5A"/>
    <w:rsid w:val="004D1D49"/>
    <w:rsid w:val="00505BAB"/>
    <w:rsid w:val="005642B3"/>
    <w:rsid w:val="00566B01"/>
    <w:rsid w:val="00572CA4"/>
    <w:rsid w:val="005B6CD8"/>
    <w:rsid w:val="0061344F"/>
    <w:rsid w:val="00627BC1"/>
    <w:rsid w:val="006368FD"/>
    <w:rsid w:val="0064391B"/>
    <w:rsid w:val="0065462B"/>
    <w:rsid w:val="006A4279"/>
    <w:rsid w:val="006B0BE9"/>
    <w:rsid w:val="00717F2C"/>
    <w:rsid w:val="007422BC"/>
    <w:rsid w:val="0074684B"/>
    <w:rsid w:val="00773B72"/>
    <w:rsid w:val="00852C0F"/>
    <w:rsid w:val="008844B0"/>
    <w:rsid w:val="00926056"/>
    <w:rsid w:val="00976644"/>
    <w:rsid w:val="009A1242"/>
    <w:rsid w:val="009A14DF"/>
    <w:rsid w:val="009B26C4"/>
    <w:rsid w:val="00A00142"/>
    <w:rsid w:val="00A02DFB"/>
    <w:rsid w:val="00A15966"/>
    <w:rsid w:val="00A526FA"/>
    <w:rsid w:val="00A67F75"/>
    <w:rsid w:val="00A86CC4"/>
    <w:rsid w:val="00AB5BF1"/>
    <w:rsid w:val="00B005D5"/>
    <w:rsid w:val="00B36BC8"/>
    <w:rsid w:val="00B56444"/>
    <w:rsid w:val="00B62BF6"/>
    <w:rsid w:val="00B702DB"/>
    <w:rsid w:val="00B77F48"/>
    <w:rsid w:val="00BF6CBF"/>
    <w:rsid w:val="00C1195C"/>
    <w:rsid w:val="00C31C93"/>
    <w:rsid w:val="00C92D92"/>
    <w:rsid w:val="00CA5DFA"/>
    <w:rsid w:val="00CB5D8F"/>
    <w:rsid w:val="00D825F9"/>
    <w:rsid w:val="00DB5C5C"/>
    <w:rsid w:val="00DB79DA"/>
    <w:rsid w:val="00DE3144"/>
    <w:rsid w:val="00E90DA7"/>
    <w:rsid w:val="00F007EC"/>
    <w:rsid w:val="00F5741A"/>
    <w:rsid w:val="00FB2C9C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1E637"/>
  <w15:docId w15:val="{A06C4A0A-CA7E-4A88-B948-B8F5762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2592"/>
        <w:tab w:val="left" w:pos="5490"/>
      </w:tabs>
      <w:spacing w:line="280" w:lineRule="exact"/>
      <w:jc w:val="both"/>
      <w:outlineLvl w:val="0"/>
    </w:pPr>
    <w:rPr>
      <w:rFonts w:ascii="Eras Light ITC" w:hAnsi="Eras Light IT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</w:tabs>
      <w:spacing w:line="240" w:lineRule="atLeast"/>
      <w:jc w:val="both"/>
    </w:pPr>
    <w:rPr>
      <w:rFonts w:ascii="Tms Rmn" w:hAnsi="Tms Rmn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160"/>
        <w:tab w:val="left" w:pos="5490"/>
      </w:tabs>
      <w:spacing w:line="300" w:lineRule="exact"/>
      <w:jc w:val="center"/>
    </w:pPr>
    <w:rPr>
      <w:rFonts w:ascii="Eras Light ITC" w:hAnsi="Eras Light ITC"/>
      <w:bCs/>
      <w:smallCaps/>
      <w:sz w:val="28"/>
    </w:rPr>
  </w:style>
  <w:style w:type="paragraph" w:styleId="BalloonText">
    <w:name w:val="Balloon Text"/>
    <w:basedOn w:val="Normal"/>
    <w:semiHidden/>
    <w:rsid w:val="00B5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@pca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295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 Due Dates</vt:lpstr>
    </vt:vector>
  </TitlesOfParts>
  <Company>AC/SC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 Due Dates</dc:title>
  <dc:creator>Diane Hitzfeld</dc:creator>
  <cp:lastModifiedBy>Angela Nantz</cp:lastModifiedBy>
  <cp:revision>7</cp:revision>
  <cp:lastPrinted>2020-11-13T20:55:00Z</cp:lastPrinted>
  <dcterms:created xsi:type="dcterms:W3CDTF">2018-06-28T16:19:00Z</dcterms:created>
  <dcterms:modified xsi:type="dcterms:W3CDTF">2020-12-03T17:05:00Z</dcterms:modified>
</cp:coreProperties>
</file>